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E3" w:rsidRDefault="000B3EE3" w:rsidP="000B3E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Arial CYR" w:hAnsi="Arial CYR" w:cs="Arial CYR"/>
          <w:b/>
          <w:bCs/>
          <w:color w:val="26282F"/>
          <w:sz w:val="24"/>
          <w:szCs w:val="24"/>
        </w:rPr>
        <w:t>Информация о наличии (отсутствии) технической возможности подключения (технологического присоединения) к системам холодного и горячего водоснабжения, водоотведения и теплоснабжения, а также о регистрации и ходе реализации заявок на подключение (технологическое присоединение) к централизованной системе коммунальной услуги</w:t>
      </w:r>
      <w:hyperlink r:id="rId4" w:history="1">
        <w:r>
          <w:rPr>
            <w:rFonts w:ascii="Arial CYR" w:hAnsi="Arial CYR" w:cs="Arial CYR"/>
            <w:color w:val="106BBE"/>
            <w:sz w:val="24"/>
            <w:szCs w:val="24"/>
          </w:rPr>
          <w:t>*(8)</w:t>
        </w:r>
      </w:hyperlink>
    </w:p>
    <w:p w:rsidR="00743D0B" w:rsidRDefault="00743D0B" w:rsidP="000B3EE3">
      <w:pPr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0849F6" w:rsidRDefault="000B3EE3" w:rsidP="000B3EE3">
      <w:pPr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за период </w:t>
      </w:r>
      <w:r w:rsidR="002A3146">
        <w:rPr>
          <w:rFonts w:ascii="Arial CYR" w:hAnsi="Arial CYR" w:cs="Arial CYR"/>
          <w:b/>
          <w:bCs/>
          <w:sz w:val="24"/>
          <w:szCs w:val="24"/>
        </w:rPr>
        <w:t>3</w:t>
      </w:r>
      <w:r>
        <w:rPr>
          <w:rFonts w:ascii="Arial CYR" w:hAnsi="Arial CYR" w:cs="Arial CYR"/>
          <w:b/>
          <w:bCs/>
          <w:sz w:val="24"/>
          <w:szCs w:val="24"/>
        </w:rPr>
        <w:t xml:space="preserve"> квартал 2021года</w:t>
      </w:r>
    </w:p>
    <w:tbl>
      <w:tblPr>
        <w:tblStyle w:val="a3"/>
        <w:tblW w:w="0" w:type="auto"/>
        <w:tblLook w:val="04A0"/>
      </w:tblPr>
      <w:tblGrid>
        <w:gridCol w:w="3085"/>
        <w:gridCol w:w="1559"/>
        <w:gridCol w:w="1701"/>
        <w:gridCol w:w="1697"/>
        <w:gridCol w:w="1529"/>
      </w:tblGrid>
      <w:tr w:rsidR="005A5C0F" w:rsidTr="00C1705B">
        <w:tc>
          <w:tcPr>
            <w:tcW w:w="3085" w:type="dxa"/>
          </w:tcPr>
          <w:p w:rsidR="00504E75" w:rsidRDefault="00504E75">
            <w:r w:rsidRPr="00C4547D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504E75" w:rsidRDefault="005B2618">
            <w:r>
              <w:rPr>
                <w:rFonts w:ascii="Times New Roman CYR" w:hAnsi="Times New Roman CYR" w:cs="Times New Roman CYR"/>
                <w:sz w:val="20"/>
                <w:szCs w:val="20"/>
              </w:rPr>
              <w:t>Холодное водоснабжение</w:t>
            </w:r>
          </w:p>
        </w:tc>
        <w:tc>
          <w:tcPr>
            <w:tcW w:w="1701" w:type="dxa"/>
          </w:tcPr>
          <w:p w:rsidR="00504E75" w:rsidRDefault="00F53B0E" w:rsidP="00F53B0E">
            <w:r>
              <w:rPr>
                <w:rFonts w:ascii="Times New Roman CYR" w:hAnsi="Times New Roman CYR" w:cs="Times New Roman CYR"/>
                <w:sz w:val="20"/>
                <w:szCs w:val="20"/>
              </w:rPr>
              <w:t>Водоотведение</w:t>
            </w:r>
          </w:p>
        </w:tc>
        <w:tc>
          <w:tcPr>
            <w:tcW w:w="1697" w:type="dxa"/>
          </w:tcPr>
          <w:p w:rsidR="00504E75" w:rsidRDefault="00F53B0E">
            <w:r>
              <w:rPr>
                <w:rFonts w:ascii="Times New Roman CYR" w:hAnsi="Times New Roman CYR" w:cs="Times New Roman CYR"/>
                <w:sz w:val="20"/>
                <w:szCs w:val="20"/>
              </w:rPr>
              <w:t>Теплоснабжение</w:t>
            </w:r>
          </w:p>
        </w:tc>
        <w:tc>
          <w:tcPr>
            <w:tcW w:w="1529" w:type="dxa"/>
          </w:tcPr>
          <w:p w:rsidR="00504E75" w:rsidRDefault="00F53B0E">
            <w:r>
              <w:rPr>
                <w:rFonts w:ascii="Times New Roman CYR" w:hAnsi="Times New Roman CYR" w:cs="Times New Roman CYR"/>
                <w:sz w:val="20"/>
                <w:szCs w:val="20"/>
              </w:rPr>
              <w:t>Горячее водоснабжение</w:t>
            </w:r>
          </w:p>
        </w:tc>
      </w:tr>
      <w:tr w:rsidR="005A5C0F" w:rsidTr="00C1705B">
        <w:tc>
          <w:tcPr>
            <w:tcW w:w="3085" w:type="dxa"/>
          </w:tcPr>
          <w:p w:rsidR="00743D0B" w:rsidRPr="00F53B0E" w:rsidRDefault="00F53B0E" w:rsidP="000B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0E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заявок о подключении (технологическом присоединении) к системе в течение квартала</w:t>
            </w:r>
          </w:p>
        </w:tc>
        <w:tc>
          <w:tcPr>
            <w:tcW w:w="1559" w:type="dxa"/>
          </w:tcPr>
          <w:p w:rsid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743D0B" w:rsidRPr="00C1705B" w:rsidRDefault="002A3146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743D0B" w:rsidRPr="00C1705B" w:rsidRDefault="002A3146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7" w:type="dxa"/>
          </w:tcPr>
          <w:p w:rsid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743D0B" w:rsidRPr="00C1705B" w:rsidRDefault="002A3146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</w:tcPr>
          <w:p w:rsid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743D0B" w:rsidRP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3146" w:rsidTr="00C1705B">
        <w:tc>
          <w:tcPr>
            <w:tcW w:w="3085" w:type="dxa"/>
          </w:tcPr>
          <w:p w:rsidR="002A3146" w:rsidRPr="00F16761" w:rsidRDefault="002A3146" w:rsidP="000B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61"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заявок о подключении (технологическом присоединении) системе в течение квартала</w:t>
            </w:r>
          </w:p>
        </w:tc>
        <w:tc>
          <w:tcPr>
            <w:tcW w:w="1559" w:type="dxa"/>
          </w:tcPr>
          <w:p w:rsidR="002A3146" w:rsidRDefault="002A3146" w:rsidP="00375788">
            <w:pPr>
              <w:jc w:val="center"/>
              <w:rPr>
                <w:rFonts w:ascii="Times New Roman" w:hAnsi="Times New Roman" w:cs="Times New Roman"/>
              </w:rPr>
            </w:pPr>
          </w:p>
          <w:p w:rsidR="002A3146" w:rsidRPr="00C1705B" w:rsidRDefault="002A3146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2A3146" w:rsidRDefault="002A3146" w:rsidP="00375788">
            <w:pPr>
              <w:jc w:val="center"/>
              <w:rPr>
                <w:rFonts w:ascii="Times New Roman" w:hAnsi="Times New Roman" w:cs="Times New Roman"/>
              </w:rPr>
            </w:pPr>
          </w:p>
          <w:p w:rsidR="002A3146" w:rsidRPr="00C1705B" w:rsidRDefault="002A3146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7" w:type="dxa"/>
          </w:tcPr>
          <w:p w:rsidR="002A3146" w:rsidRDefault="002A3146" w:rsidP="00375788">
            <w:pPr>
              <w:jc w:val="center"/>
              <w:rPr>
                <w:rFonts w:ascii="Times New Roman" w:hAnsi="Times New Roman" w:cs="Times New Roman"/>
              </w:rPr>
            </w:pPr>
          </w:p>
          <w:p w:rsidR="002A3146" w:rsidRPr="00C1705B" w:rsidRDefault="002A3146" w:rsidP="0037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</w:tcPr>
          <w:p w:rsidR="002A3146" w:rsidRDefault="002A3146" w:rsidP="005001A2">
            <w:pPr>
              <w:jc w:val="center"/>
              <w:rPr>
                <w:rFonts w:ascii="Times New Roman" w:hAnsi="Times New Roman" w:cs="Times New Roman"/>
              </w:rPr>
            </w:pPr>
          </w:p>
          <w:p w:rsidR="002A3146" w:rsidRPr="00C1705B" w:rsidRDefault="002A3146" w:rsidP="0050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5C0F" w:rsidTr="00C1705B">
        <w:tc>
          <w:tcPr>
            <w:tcW w:w="3085" w:type="dxa"/>
          </w:tcPr>
          <w:p w:rsidR="00743D0B" w:rsidRPr="005A5C0F" w:rsidRDefault="005A5C0F" w:rsidP="000B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0F">
              <w:rPr>
                <w:rFonts w:ascii="Times New Roman" w:hAnsi="Times New Roman" w:cs="Times New Roman"/>
                <w:sz w:val="20"/>
                <w:szCs w:val="20"/>
              </w:rPr>
              <w:t>Количество заявок на подключение (технологическое присоединение) к системе,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559" w:type="dxa"/>
          </w:tcPr>
          <w:p w:rsidR="00743D0B" w:rsidRDefault="00743D0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C1705B" w:rsidRP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3D0B" w:rsidRDefault="00743D0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C1705B" w:rsidRP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743D0B" w:rsidRDefault="00743D0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C1705B" w:rsidRP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</w:tcPr>
          <w:p w:rsidR="00743D0B" w:rsidRDefault="00743D0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C1705B" w:rsidRP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5C0F" w:rsidTr="00C1705B">
        <w:tc>
          <w:tcPr>
            <w:tcW w:w="3085" w:type="dxa"/>
          </w:tcPr>
          <w:p w:rsidR="00743D0B" w:rsidRPr="00D972B8" w:rsidRDefault="00D972B8" w:rsidP="000B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B8">
              <w:rPr>
                <w:rFonts w:ascii="Times New Roman" w:hAnsi="Times New Roman" w:cs="Times New Roman"/>
                <w:sz w:val="20"/>
                <w:szCs w:val="20"/>
              </w:rPr>
              <w:t>Резерв мощности системы в течение квартала (м</w:t>
            </w:r>
            <w:r w:rsidRPr="00D972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972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972B8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D972B8">
              <w:rPr>
                <w:rFonts w:ascii="Times New Roman" w:hAnsi="Times New Roman" w:cs="Times New Roman"/>
                <w:sz w:val="20"/>
                <w:szCs w:val="20"/>
              </w:rPr>
              <w:t>, Гкал/час)  всего, в том числе по населенным пунктам:</w:t>
            </w:r>
          </w:p>
        </w:tc>
        <w:tc>
          <w:tcPr>
            <w:tcW w:w="1559" w:type="dxa"/>
          </w:tcPr>
          <w:p w:rsidR="00743D0B" w:rsidRDefault="00743D0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804A04" w:rsidRPr="00C1705B" w:rsidRDefault="00804A04" w:rsidP="00DE2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E2AC6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701" w:type="dxa"/>
          </w:tcPr>
          <w:p w:rsidR="00743D0B" w:rsidRDefault="00743D0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804A04" w:rsidRPr="00C1705B" w:rsidRDefault="00804A04" w:rsidP="00DE2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DE2AC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DE2A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7" w:type="dxa"/>
          </w:tcPr>
          <w:p w:rsidR="00743D0B" w:rsidRDefault="00743D0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855308" w:rsidRPr="00C1705B" w:rsidRDefault="00855308" w:rsidP="0048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485CE1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</w:tcPr>
          <w:p w:rsidR="00743D0B" w:rsidRDefault="00743D0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855308" w:rsidRPr="00C1705B" w:rsidRDefault="00855308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5A5C0F" w:rsidTr="00C1705B">
        <w:tc>
          <w:tcPr>
            <w:tcW w:w="3085" w:type="dxa"/>
          </w:tcPr>
          <w:p w:rsidR="00743D0B" w:rsidRPr="008E299F" w:rsidRDefault="008E299F" w:rsidP="000B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9F">
              <w:rPr>
                <w:rFonts w:ascii="Times New Roman" w:hAnsi="Times New Roman" w:cs="Times New Roman"/>
                <w:sz w:val="20"/>
                <w:szCs w:val="20"/>
              </w:rPr>
              <w:t>ст. Гиагинская</w:t>
            </w:r>
          </w:p>
        </w:tc>
        <w:tc>
          <w:tcPr>
            <w:tcW w:w="1559" w:type="dxa"/>
          </w:tcPr>
          <w:p w:rsidR="00743D0B" w:rsidRPr="00C1705B" w:rsidRDefault="00795229" w:rsidP="00DE2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DE2A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701" w:type="dxa"/>
          </w:tcPr>
          <w:p w:rsidR="00743D0B" w:rsidRPr="00C1705B" w:rsidRDefault="00795229" w:rsidP="00DE2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E2A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DE2A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7" w:type="dxa"/>
          </w:tcPr>
          <w:p w:rsidR="00743D0B" w:rsidRPr="00C1705B" w:rsidRDefault="00855308" w:rsidP="0048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485CE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9" w:type="dxa"/>
          </w:tcPr>
          <w:p w:rsidR="00743D0B" w:rsidRPr="00C1705B" w:rsidRDefault="00855308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5A5C0F" w:rsidTr="00C1705B">
        <w:tc>
          <w:tcPr>
            <w:tcW w:w="3085" w:type="dxa"/>
          </w:tcPr>
          <w:p w:rsidR="00743D0B" w:rsidRPr="008E299F" w:rsidRDefault="008E299F" w:rsidP="000B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9F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8E299F">
              <w:rPr>
                <w:rFonts w:ascii="Times New Roman" w:hAnsi="Times New Roman" w:cs="Times New Roman"/>
                <w:sz w:val="20"/>
                <w:szCs w:val="20"/>
              </w:rPr>
              <w:t>Гончарка</w:t>
            </w:r>
            <w:proofErr w:type="spellEnd"/>
          </w:p>
        </w:tc>
        <w:tc>
          <w:tcPr>
            <w:tcW w:w="1559" w:type="dxa"/>
          </w:tcPr>
          <w:p w:rsidR="00743D0B" w:rsidRPr="00C1705B" w:rsidRDefault="007F3AD8" w:rsidP="00DE2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DE2AC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701" w:type="dxa"/>
          </w:tcPr>
          <w:p w:rsidR="00743D0B" w:rsidRPr="00C1705B" w:rsidRDefault="007F3AD8" w:rsidP="00DE2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</w:t>
            </w:r>
            <w:r w:rsidR="00DE2A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7" w:type="dxa"/>
          </w:tcPr>
          <w:p w:rsidR="00743D0B" w:rsidRPr="00C1705B" w:rsidRDefault="00855308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485C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</w:tcPr>
          <w:p w:rsidR="00743D0B" w:rsidRPr="00F90044" w:rsidRDefault="00855308" w:rsidP="00C17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044">
              <w:rPr>
                <w:rFonts w:ascii="Times New Roman" w:hAnsi="Times New Roman" w:cs="Times New Roman"/>
                <w:sz w:val="16"/>
                <w:szCs w:val="16"/>
              </w:rPr>
              <w:t>Услуга не предоставляется</w:t>
            </w:r>
          </w:p>
        </w:tc>
      </w:tr>
    </w:tbl>
    <w:p w:rsidR="00743D0B" w:rsidRDefault="00743D0B" w:rsidP="000B3EE3">
      <w:pPr>
        <w:jc w:val="center"/>
      </w:pPr>
    </w:p>
    <w:sectPr w:rsidR="00743D0B" w:rsidSect="0008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EE3"/>
    <w:rsid w:val="00020BD5"/>
    <w:rsid w:val="000849F6"/>
    <w:rsid w:val="000B3EE3"/>
    <w:rsid w:val="001C6BBF"/>
    <w:rsid w:val="002A3146"/>
    <w:rsid w:val="00413A5A"/>
    <w:rsid w:val="00485CE1"/>
    <w:rsid w:val="00504E75"/>
    <w:rsid w:val="005A5C0F"/>
    <w:rsid w:val="005B2618"/>
    <w:rsid w:val="005E47FE"/>
    <w:rsid w:val="00743D0B"/>
    <w:rsid w:val="00795229"/>
    <w:rsid w:val="007F3AD8"/>
    <w:rsid w:val="00804A04"/>
    <w:rsid w:val="00855308"/>
    <w:rsid w:val="008E299F"/>
    <w:rsid w:val="00987E04"/>
    <w:rsid w:val="00C1705B"/>
    <w:rsid w:val="00C41994"/>
    <w:rsid w:val="00D972B8"/>
    <w:rsid w:val="00DE2AC6"/>
    <w:rsid w:val="00F16761"/>
    <w:rsid w:val="00F441D6"/>
    <w:rsid w:val="00F53B0E"/>
    <w:rsid w:val="00F9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\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2021-04-14T07:47:00Z</dcterms:created>
  <dcterms:modified xsi:type="dcterms:W3CDTF">2021-10-13T13:21:00Z</dcterms:modified>
</cp:coreProperties>
</file>