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37" w:rsidRPr="00222A64" w:rsidRDefault="00377F37" w:rsidP="00377F37">
      <w:pPr>
        <w:tabs>
          <w:tab w:val="left" w:pos="0"/>
          <w:tab w:val="left" w:pos="3240"/>
        </w:tabs>
        <w:spacing w:after="0" w:line="240" w:lineRule="auto"/>
        <w:jc w:val="right"/>
        <w:rPr>
          <w:rFonts w:ascii="Times New Roman" w:hAnsi="Times New Roman"/>
          <w:sz w:val="20"/>
          <w:szCs w:val="20"/>
          <w:lang w:eastAsia="ru-RU"/>
        </w:rPr>
      </w:pPr>
    </w:p>
    <w:p w:rsidR="00377F37" w:rsidRPr="00222A64" w:rsidRDefault="00377F37" w:rsidP="00377F37">
      <w:pPr>
        <w:tabs>
          <w:tab w:val="left" w:pos="0"/>
          <w:tab w:val="left" w:pos="3240"/>
        </w:tabs>
        <w:spacing w:after="0" w:line="240" w:lineRule="auto"/>
        <w:jc w:val="right"/>
        <w:rPr>
          <w:rFonts w:ascii="Times New Roman" w:hAnsi="Times New Roman"/>
          <w:sz w:val="20"/>
          <w:szCs w:val="20"/>
          <w:lang w:eastAsia="ru-RU"/>
        </w:rPr>
      </w:pPr>
      <w:r w:rsidRPr="00222A64">
        <w:rPr>
          <w:rFonts w:ascii="Times New Roman" w:hAnsi="Times New Roman"/>
          <w:sz w:val="20"/>
          <w:szCs w:val="20"/>
          <w:lang w:eastAsia="ru-RU"/>
        </w:rPr>
        <w:t xml:space="preserve"> </w:t>
      </w:r>
    </w:p>
    <w:p w:rsidR="00377F37" w:rsidRPr="00222A64" w:rsidRDefault="00377F37" w:rsidP="00377F37">
      <w:pPr>
        <w:tabs>
          <w:tab w:val="left" w:pos="0"/>
        </w:tabs>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 xml:space="preserve">ДОГОВОР </w:t>
      </w:r>
      <w:r w:rsidR="009C2C69">
        <w:rPr>
          <w:rFonts w:ascii="Times New Roman" w:hAnsi="Times New Roman"/>
          <w:b/>
          <w:sz w:val="20"/>
          <w:szCs w:val="20"/>
          <w:lang w:eastAsia="ru-RU"/>
        </w:rPr>
        <w:t>0</w:t>
      </w:r>
      <w:r w:rsidR="00003369">
        <w:rPr>
          <w:rFonts w:ascii="Times New Roman" w:hAnsi="Times New Roman"/>
          <w:b/>
          <w:sz w:val="20"/>
          <w:szCs w:val="20"/>
          <w:lang w:eastAsia="ru-RU"/>
        </w:rPr>
        <w:t>000</w:t>
      </w:r>
      <w:r w:rsidR="009C2C69">
        <w:rPr>
          <w:rFonts w:ascii="Times New Roman" w:hAnsi="Times New Roman"/>
          <w:b/>
          <w:sz w:val="20"/>
          <w:szCs w:val="20"/>
          <w:lang w:eastAsia="ru-RU"/>
        </w:rPr>
        <w:t>/20</w:t>
      </w:r>
      <w:r w:rsidR="00003369">
        <w:rPr>
          <w:rFonts w:ascii="Times New Roman" w:hAnsi="Times New Roman"/>
          <w:b/>
          <w:sz w:val="20"/>
          <w:szCs w:val="20"/>
          <w:lang w:eastAsia="ru-RU"/>
        </w:rPr>
        <w:t>___</w:t>
      </w:r>
    </w:p>
    <w:p w:rsidR="00377F37" w:rsidRPr="00222A64" w:rsidRDefault="00377F37" w:rsidP="00377F37">
      <w:pPr>
        <w:tabs>
          <w:tab w:val="left" w:pos="0"/>
        </w:tabs>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холодного водоснабжения и водоотведения</w:t>
      </w:r>
    </w:p>
    <w:p w:rsidR="00377F37" w:rsidRPr="00222A64" w:rsidRDefault="00377F37" w:rsidP="00377F37">
      <w:pPr>
        <w:tabs>
          <w:tab w:val="left" w:pos="0"/>
        </w:tabs>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 xml:space="preserve">  </w:t>
      </w:r>
    </w:p>
    <w:p w:rsidR="00377F37" w:rsidRPr="00222A64" w:rsidRDefault="003F01DA" w:rsidP="00377F37">
      <w:pPr>
        <w:spacing w:after="0" w:line="240" w:lineRule="auto"/>
        <w:rPr>
          <w:rFonts w:ascii="Times New Roman" w:hAnsi="Times New Roman"/>
          <w:sz w:val="20"/>
          <w:szCs w:val="20"/>
          <w:lang w:eastAsia="ru-RU"/>
        </w:rPr>
      </w:pPr>
      <w:r>
        <w:rPr>
          <w:rFonts w:ascii="Times New Roman" w:hAnsi="Times New Roman"/>
          <w:sz w:val="20"/>
          <w:szCs w:val="20"/>
          <w:lang w:eastAsia="ru-RU"/>
        </w:rPr>
        <w:t>ст. Гиагинская</w:t>
      </w:r>
      <w:r w:rsidR="00377F37" w:rsidRPr="00222A64">
        <w:rPr>
          <w:rFonts w:ascii="Times New Roman" w:hAnsi="Times New Roman"/>
          <w:sz w:val="20"/>
          <w:szCs w:val="20"/>
          <w:lang w:eastAsia="ru-RU"/>
        </w:rPr>
        <w:t xml:space="preserve">    </w:t>
      </w:r>
      <w:r w:rsidR="00377F37" w:rsidRPr="00222A64">
        <w:rPr>
          <w:rFonts w:ascii="Times New Roman" w:hAnsi="Times New Roman"/>
          <w:sz w:val="20"/>
          <w:szCs w:val="20"/>
          <w:lang w:eastAsia="ru-RU"/>
        </w:rPr>
        <w:tab/>
        <w:t xml:space="preserve">                  </w:t>
      </w:r>
      <w:r w:rsidR="009E0EAF">
        <w:rPr>
          <w:rFonts w:ascii="Times New Roman" w:hAnsi="Times New Roman"/>
          <w:sz w:val="20"/>
          <w:szCs w:val="20"/>
          <w:lang w:eastAsia="ru-RU"/>
        </w:rPr>
        <w:t xml:space="preserve">                                                                  </w:t>
      </w:r>
      <w:r w:rsidR="005B3B50">
        <w:rPr>
          <w:rFonts w:ascii="Times New Roman" w:hAnsi="Times New Roman"/>
          <w:sz w:val="20"/>
          <w:szCs w:val="20"/>
          <w:lang w:eastAsia="ru-RU"/>
        </w:rPr>
        <w:t xml:space="preserve">                                  </w:t>
      </w:r>
      <w:r w:rsidR="009E0EAF">
        <w:rPr>
          <w:rFonts w:ascii="Times New Roman" w:hAnsi="Times New Roman"/>
          <w:sz w:val="20"/>
          <w:szCs w:val="20"/>
          <w:lang w:eastAsia="ru-RU"/>
        </w:rPr>
        <w:t xml:space="preserve">  </w:t>
      </w:r>
      <w:r w:rsidR="00377F37" w:rsidRPr="00222A64">
        <w:rPr>
          <w:rFonts w:ascii="Times New Roman" w:hAnsi="Times New Roman"/>
          <w:sz w:val="20"/>
          <w:szCs w:val="20"/>
          <w:lang w:eastAsia="ru-RU"/>
        </w:rPr>
        <w:t xml:space="preserve">«   </w:t>
      </w:r>
      <w:r w:rsidR="00003369">
        <w:rPr>
          <w:rFonts w:ascii="Times New Roman" w:hAnsi="Times New Roman"/>
          <w:sz w:val="20"/>
          <w:szCs w:val="20"/>
          <w:lang w:eastAsia="ru-RU"/>
        </w:rPr>
        <w:t>__</w:t>
      </w:r>
      <w:r w:rsidR="00377F37" w:rsidRPr="00222A64">
        <w:rPr>
          <w:rFonts w:ascii="Times New Roman" w:hAnsi="Times New Roman"/>
          <w:sz w:val="20"/>
          <w:szCs w:val="20"/>
          <w:lang w:eastAsia="ru-RU"/>
        </w:rPr>
        <w:t xml:space="preserve">    » </w:t>
      </w:r>
      <w:r w:rsidR="00003369">
        <w:rPr>
          <w:rFonts w:ascii="Times New Roman" w:hAnsi="Times New Roman"/>
          <w:sz w:val="20"/>
          <w:szCs w:val="20"/>
          <w:lang w:eastAsia="ru-RU"/>
        </w:rPr>
        <w:t>_______</w:t>
      </w:r>
      <w:r w:rsidR="00377F37" w:rsidRPr="00222A64">
        <w:rPr>
          <w:rFonts w:ascii="Times New Roman" w:hAnsi="Times New Roman"/>
          <w:sz w:val="20"/>
          <w:szCs w:val="20"/>
          <w:lang w:eastAsia="ru-RU"/>
        </w:rPr>
        <w:t>20</w:t>
      </w:r>
      <w:r w:rsidR="00003369">
        <w:rPr>
          <w:rFonts w:ascii="Times New Roman" w:hAnsi="Times New Roman"/>
          <w:sz w:val="20"/>
          <w:szCs w:val="20"/>
          <w:lang w:eastAsia="ru-RU"/>
        </w:rPr>
        <w:t>__</w:t>
      </w:r>
      <w:r w:rsidR="00377F37" w:rsidRPr="00222A64">
        <w:rPr>
          <w:rFonts w:ascii="Times New Roman" w:hAnsi="Times New Roman"/>
          <w:sz w:val="20"/>
          <w:szCs w:val="20"/>
          <w:lang w:eastAsia="ru-RU"/>
        </w:rPr>
        <w:t xml:space="preserve"> г. </w:t>
      </w:r>
    </w:p>
    <w:p w:rsidR="00377F37" w:rsidRPr="00F113B3" w:rsidRDefault="00377F37" w:rsidP="00377F37">
      <w:pPr>
        <w:spacing w:after="0" w:line="240" w:lineRule="auto"/>
        <w:rPr>
          <w:rFonts w:ascii="Times New Roman" w:hAnsi="Times New Roman"/>
          <w:sz w:val="16"/>
          <w:szCs w:val="16"/>
          <w:lang w:eastAsia="ru-RU"/>
        </w:rPr>
      </w:pPr>
      <w:r w:rsidRPr="00F113B3">
        <w:rPr>
          <w:rFonts w:ascii="Times New Roman" w:hAnsi="Times New Roman"/>
          <w:sz w:val="16"/>
          <w:szCs w:val="16"/>
          <w:lang w:eastAsia="ru-RU"/>
        </w:rPr>
        <w:t>(место заключения договора)</w:t>
      </w:r>
    </w:p>
    <w:p w:rsidR="00377F37" w:rsidRPr="00222A64" w:rsidRDefault="00377F37" w:rsidP="00377F37">
      <w:pPr>
        <w:spacing w:after="0" w:line="240" w:lineRule="auto"/>
        <w:rPr>
          <w:rFonts w:ascii="Times New Roman" w:hAnsi="Times New Roman"/>
          <w:sz w:val="20"/>
          <w:szCs w:val="20"/>
          <w:lang w:eastAsia="ru-RU"/>
        </w:rPr>
      </w:pPr>
    </w:p>
    <w:p w:rsidR="0010505A" w:rsidRPr="00647A6B" w:rsidRDefault="0010505A" w:rsidP="0010505A">
      <w:pPr>
        <w:spacing w:after="0" w:line="240" w:lineRule="auto"/>
        <w:jc w:val="both"/>
        <w:rPr>
          <w:rFonts w:ascii="Times New Roman" w:hAnsi="Times New Roman"/>
          <w:lang w:eastAsia="ru-RU"/>
        </w:rPr>
      </w:pPr>
      <w:r>
        <w:rPr>
          <w:rFonts w:ascii="Times New Roman" w:hAnsi="Times New Roman"/>
          <w:b/>
          <w:i/>
          <w:u w:val="single"/>
          <w:lang w:eastAsia="ru-RU"/>
        </w:rPr>
        <w:t>МП «Теплосети» МО «Гиагинское сельское поселение»,</w:t>
      </w:r>
      <w:r w:rsidRPr="00647A6B">
        <w:rPr>
          <w:rFonts w:ascii="Times New Roman" w:hAnsi="Times New Roman"/>
          <w:lang w:eastAsia="ru-RU"/>
        </w:rPr>
        <w:t xml:space="preserve">именуемое в дальнейшем «Организация водопроводно-канализационного хозяйства», в лице  </w:t>
      </w:r>
      <w:r w:rsidRPr="00647A6B">
        <w:rPr>
          <w:rFonts w:ascii="Times New Roman" w:hAnsi="Times New Roman"/>
          <w:b/>
          <w:i/>
          <w:u w:val="single"/>
          <w:lang w:eastAsia="ru-RU"/>
        </w:rPr>
        <w:t>директор</w:t>
      </w:r>
      <w:r w:rsidR="001C3655">
        <w:rPr>
          <w:rFonts w:ascii="Times New Roman" w:hAnsi="Times New Roman"/>
          <w:b/>
          <w:i/>
          <w:u w:val="single"/>
          <w:lang w:eastAsia="ru-RU"/>
        </w:rPr>
        <w:t xml:space="preserve">а </w:t>
      </w:r>
      <w:r w:rsidRPr="00647A6B">
        <w:rPr>
          <w:rFonts w:ascii="Times New Roman" w:hAnsi="Times New Roman"/>
          <w:b/>
          <w:i/>
          <w:u w:val="single"/>
          <w:lang w:eastAsia="ru-RU"/>
        </w:rPr>
        <w:t xml:space="preserve"> </w:t>
      </w:r>
      <w:r w:rsidR="00003369">
        <w:rPr>
          <w:rFonts w:ascii="Times New Roman" w:hAnsi="Times New Roman"/>
          <w:b/>
          <w:i/>
          <w:u w:val="single"/>
          <w:lang w:eastAsia="ru-RU"/>
        </w:rPr>
        <w:t>________________________________</w:t>
      </w:r>
    </w:p>
    <w:p w:rsidR="0010505A" w:rsidRPr="003F01DA" w:rsidRDefault="0010505A" w:rsidP="0010505A">
      <w:pPr>
        <w:spacing w:after="0" w:line="240" w:lineRule="auto"/>
        <w:jc w:val="both"/>
        <w:rPr>
          <w:rFonts w:ascii="Times New Roman" w:hAnsi="Times New Roman"/>
          <w:sz w:val="16"/>
          <w:szCs w:val="16"/>
          <w:lang w:eastAsia="ru-RU"/>
        </w:rPr>
      </w:pPr>
      <w:r w:rsidRPr="003F01DA">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3F01DA">
        <w:rPr>
          <w:rFonts w:ascii="Times New Roman" w:hAnsi="Times New Roman"/>
          <w:sz w:val="16"/>
          <w:szCs w:val="16"/>
          <w:lang w:eastAsia="ru-RU"/>
        </w:rPr>
        <w:t xml:space="preserve">  (наименование должности, фамилия, имя, отчество)</w:t>
      </w:r>
    </w:p>
    <w:p w:rsidR="0010505A" w:rsidRPr="00647A6B" w:rsidRDefault="0010505A" w:rsidP="0010505A">
      <w:pPr>
        <w:spacing w:after="0" w:line="240" w:lineRule="auto"/>
        <w:jc w:val="both"/>
        <w:rPr>
          <w:rFonts w:ascii="Times New Roman" w:hAnsi="Times New Roman"/>
          <w:lang w:eastAsia="ru-RU"/>
        </w:rPr>
      </w:pPr>
      <w:r w:rsidRPr="00647A6B">
        <w:rPr>
          <w:rFonts w:ascii="Times New Roman" w:hAnsi="Times New Roman"/>
          <w:lang w:eastAsia="ru-RU"/>
        </w:rPr>
        <w:t xml:space="preserve">действующего  на основании </w:t>
      </w:r>
      <w:r w:rsidRPr="00647A6B">
        <w:rPr>
          <w:rFonts w:ascii="Times New Roman" w:hAnsi="Times New Roman"/>
          <w:b/>
          <w:i/>
          <w:u w:val="single"/>
          <w:lang w:eastAsia="ru-RU"/>
        </w:rPr>
        <w:t>_Устава_____</w:t>
      </w:r>
      <w:r w:rsidRPr="00647A6B">
        <w:rPr>
          <w:rFonts w:ascii="Times New Roman" w:hAnsi="Times New Roman"/>
          <w:lang w:eastAsia="ru-RU"/>
        </w:rPr>
        <w:t>, с одной стороны,</w:t>
      </w:r>
      <w:r w:rsidR="00647A6B">
        <w:rPr>
          <w:rFonts w:ascii="Times New Roman" w:hAnsi="Times New Roman"/>
          <w:lang w:eastAsia="ru-RU"/>
        </w:rPr>
        <w:t xml:space="preserve"> </w:t>
      </w:r>
      <w:r w:rsidR="00647A6B" w:rsidRPr="00647A6B">
        <w:rPr>
          <w:rFonts w:ascii="Times New Roman" w:hAnsi="Times New Roman"/>
          <w:lang w:eastAsia="ru-RU"/>
        </w:rPr>
        <w:t>и владелец</w:t>
      </w:r>
    </w:p>
    <w:p w:rsidR="0010505A" w:rsidRPr="003F01DA" w:rsidRDefault="0010505A" w:rsidP="0010505A">
      <w:pPr>
        <w:spacing w:after="0" w:line="240" w:lineRule="auto"/>
        <w:jc w:val="both"/>
        <w:rPr>
          <w:rFonts w:ascii="Times New Roman" w:hAnsi="Times New Roman"/>
          <w:sz w:val="16"/>
          <w:szCs w:val="16"/>
          <w:lang w:eastAsia="ru-RU"/>
        </w:rPr>
      </w:pPr>
      <w:r w:rsidRPr="00222A6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F01DA">
        <w:rPr>
          <w:rFonts w:ascii="Times New Roman" w:hAnsi="Times New Roman"/>
          <w:sz w:val="16"/>
          <w:szCs w:val="16"/>
          <w:lang w:eastAsia="ru-RU"/>
        </w:rPr>
        <w:t>(положение, устав, доверенность – указать нужное)</w:t>
      </w:r>
    </w:p>
    <w:p w:rsidR="0010505A" w:rsidRPr="00647A6B" w:rsidRDefault="0010505A" w:rsidP="0010505A">
      <w:pPr>
        <w:spacing w:after="0" w:line="240" w:lineRule="auto"/>
        <w:jc w:val="both"/>
        <w:rPr>
          <w:rFonts w:ascii="Times New Roman" w:hAnsi="Times New Roman"/>
          <w:b/>
          <w:i/>
          <w:u w:val="single"/>
          <w:lang w:eastAsia="ru-RU"/>
        </w:rPr>
      </w:pPr>
      <w:r w:rsidRPr="00647A6B">
        <w:rPr>
          <w:rFonts w:ascii="Times New Roman" w:hAnsi="Times New Roman"/>
          <w:b/>
          <w:i/>
          <w:u w:val="single"/>
          <w:lang w:eastAsia="ru-RU"/>
        </w:rPr>
        <w:t>домовла</w:t>
      </w:r>
      <w:r w:rsidR="00003369">
        <w:rPr>
          <w:rFonts w:ascii="Times New Roman" w:hAnsi="Times New Roman"/>
          <w:b/>
          <w:i/>
          <w:u w:val="single"/>
          <w:lang w:eastAsia="ru-RU"/>
        </w:rPr>
        <w:t>дения по адресу _________________________________________________________________</w:t>
      </w:r>
    </w:p>
    <w:p w:rsidR="0010505A" w:rsidRPr="003F01DA" w:rsidRDefault="0010505A" w:rsidP="0010505A">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sidRPr="00222A64">
        <w:rPr>
          <w:rFonts w:ascii="Times New Roman" w:hAnsi="Times New Roman"/>
          <w:sz w:val="20"/>
          <w:szCs w:val="20"/>
          <w:lang w:eastAsia="ru-RU"/>
        </w:rPr>
        <w:t xml:space="preserve"> </w:t>
      </w:r>
      <w:r w:rsidRPr="003F01DA">
        <w:rPr>
          <w:rFonts w:ascii="Times New Roman" w:hAnsi="Times New Roman"/>
          <w:sz w:val="16"/>
          <w:szCs w:val="16"/>
          <w:lang w:eastAsia="ru-RU"/>
        </w:rPr>
        <w:t>(наименование должности, фамилия, имя, отчество)</w:t>
      </w:r>
    </w:p>
    <w:p w:rsidR="00647A6B" w:rsidRPr="00647A6B" w:rsidRDefault="0010505A" w:rsidP="0010505A">
      <w:pPr>
        <w:spacing w:after="0" w:line="240" w:lineRule="auto"/>
        <w:jc w:val="both"/>
        <w:rPr>
          <w:rFonts w:ascii="Times New Roman" w:hAnsi="Times New Roman"/>
          <w:b/>
          <w:i/>
          <w:u w:val="single"/>
          <w:lang w:eastAsia="ru-RU"/>
        </w:rPr>
      </w:pPr>
      <w:r w:rsidRPr="00647A6B">
        <w:rPr>
          <w:rFonts w:ascii="Times New Roman" w:hAnsi="Times New Roman"/>
          <w:lang w:eastAsia="ru-RU"/>
        </w:rPr>
        <w:t xml:space="preserve">действующего  на основании </w:t>
      </w:r>
      <w:r w:rsidR="00003369">
        <w:rPr>
          <w:rFonts w:ascii="Times New Roman" w:hAnsi="Times New Roman"/>
          <w:lang w:eastAsia="ru-RU"/>
        </w:rPr>
        <w:t>_____________________________________________________________</w:t>
      </w:r>
    </w:p>
    <w:p w:rsidR="0010505A" w:rsidRDefault="0010505A" w:rsidP="0010505A">
      <w:pPr>
        <w:spacing w:after="0" w:line="240" w:lineRule="auto"/>
        <w:jc w:val="both"/>
        <w:rPr>
          <w:rFonts w:ascii="Times New Roman" w:hAnsi="Times New Roman"/>
          <w:sz w:val="16"/>
          <w:szCs w:val="16"/>
          <w:lang w:eastAsia="ru-RU"/>
        </w:rPr>
      </w:pPr>
      <w:r w:rsidRPr="00222A6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F01DA">
        <w:rPr>
          <w:rFonts w:ascii="Times New Roman" w:hAnsi="Times New Roman"/>
          <w:sz w:val="16"/>
          <w:szCs w:val="16"/>
          <w:lang w:eastAsia="ru-RU"/>
        </w:rPr>
        <w:t>(</w:t>
      </w:r>
      <w:r>
        <w:rPr>
          <w:rFonts w:ascii="Times New Roman" w:hAnsi="Times New Roman"/>
          <w:sz w:val="16"/>
          <w:szCs w:val="16"/>
          <w:lang w:eastAsia="ru-RU"/>
        </w:rPr>
        <w:t xml:space="preserve">свидетельство на право собственности, </w:t>
      </w:r>
      <w:r w:rsidRPr="003F01DA">
        <w:rPr>
          <w:rFonts w:ascii="Times New Roman" w:hAnsi="Times New Roman"/>
          <w:sz w:val="16"/>
          <w:szCs w:val="16"/>
          <w:lang w:eastAsia="ru-RU"/>
        </w:rPr>
        <w:t>положение, устав, доверенность – указать нужное)</w:t>
      </w:r>
    </w:p>
    <w:p w:rsidR="00377F37" w:rsidRPr="004F57AB" w:rsidRDefault="0010505A" w:rsidP="0010505A">
      <w:pPr>
        <w:spacing w:after="0" w:line="240" w:lineRule="auto"/>
        <w:jc w:val="both"/>
        <w:rPr>
          <w:rFonts w:ascii="Times New Roman" w:hAnsi="Times New Roman"/>
          <w:lang w:eastAsia="ru-RU"/>
        </w:rPr>
      </w:pPr>
      <w:r w:rsidRPr="004F57AB">
        <w:rPr>
          <w:rFonts w:ascii="Times New Roman" w:hAnsi="Times New Roman"/>
          <w:lang w:eastAsia="ru-RU"/>
        </w:rPr>
        <w:t xml:space="preserve">другой  стороны, </w:t>
      </w:r>
      <w:r w:rsidRPr="004F57AB">
        <w:rPr>
          <w:rFonts w:ascii="Times New Roman" w:hAnsi="Times New Roman"/>
          <w:color w:val="000000"/>
          <w:lang w:eastAsia="ru-RU"/>
        </w:rPr>
        <w:t xml:space="preserve">именуемые  в дальнейшем «Стороны», </w:t>
      </w:r>
      <w:r w:rsidRPr="004F57AB">
        <w:rPr>
          <w:rFonts w:ascii="Times New Roman" w:hAnsi="Times New Roman"/>
          <w:lang w:eastAsia="ru-RU"/>
        </w:rPr>
        <w:t>заключили настоящий договор о нижеследующем</w:t>
      </w:r>
      <w:r w:rsidR="00377F37" w:rsidRPr="004F57AB">
        <w:rPr>
          <w:rFonts w:ascii="Times New Roman" w:hAnsi="Times New Roman"/>
          <w:lang w:eastAsia="ru-RU"/>
        </w:rPr>
        <w:t xml:space="preserve">: </w:t>
      </w:r>
    </w:p>
    <w:p w:rsidR="00377F37" w:rsidRPr="00222A64" w:rsidRDefault="00377F37" w:rsidP="00377F37">
      <w:pPr>
        <w:autoSpaceDE w:val="0"/>
        <w:autoSpaceDN w:val="0"/>
        <w:adjustRightInd w:val="0"/>
        <w:spacing w:after="0" w:line="240" w:lineRule="auto"/>
        <w:ind w:firstLine="709"/>
        <w:jc w:val="both"/>
        <w:rPr>
          <w:rFonts w:ascii="Times New Roman" w:hAnsi="Times New Roman"/>
          <w:sz w:val="20"/>
          <w:szCs w:val="20"/>
          <w:lang w:eastAsia="ru-RU"/>
        </w:rPr>
      </w:pPr>
    </w:p>
    <w:p w:rsidR="00377F37" w:rsidRPr="00F113B3" w:rsidRDefault="008B4958" w:rsidP="008B4958">
      <w:pPr>
        <w:spacing w:after="0" w:line="240" w:lineRule="auto"/>
        <w:ind w:left="710"/>
        <w:jc w:val="center"/>
        <w:rPr>
          <w:rFonts w:ascii="Times New Roman" w:hAnsi="Times New Roman"/>
          <w:b/>
          <w:sz w:val="20"/>
          <w:szCs w:val="20"/>
          <w:lang w:eastAsia="ru-RU"/>
        </w:rPr>
      </w:pPr>
      <w:r w:rsidRPr="00F113B3">
        <w:rPr>
          <w:rFonts w:ascii="Times New Roman" w:hAnsi="Times New Roman"/>
          <w:b/>
          <w:sz w:val="20"/>
          <w:szCs w:val="20"/>
          <w:lang w:eastAsia="ru-RU"/>
        </w:rPr>
        <w:t xml:space="preserve">1. </w:t>
      </w:r>
      <w:r w:rsidR="00377F37" w:rsidRPr="00F113B3">
        <w:rPr>
          <w:rFonts w:ascii="Times New Roman" w:hAnsi="Times New Roman"/>
          <w:b/>
          <w:sz w:val="20"/>
          <w:szCs w:val="20"/>
          <w:lang w:eastAsia="ru-RU"/>
        </w:rPr>
        <w:t>Предмет договора</w:t>
      </w:r>
    </w:p>
    <w:p w:rsidR="00377F37" w:rsidRPr="00222A64" w:rsidRDefault="00377F37" w:rsidP="00377F37">
      <w:pPr>
        <w:spacing w:after="0" w:line="240" w:lineRule="auto"/>
        <w:rPr>
          <w:rFonts w:ascii="Times New Roman" w:hAnsi="Times New Roman"/>
          <w:b/>
          <w:sz w:val="20"/>
          <w:szCs w:val="20"/>
          <w:lang w:eastAsia="ru-RU"/>
        </w:rPr>
      </w:pPr>
    </w:p>
    <w:p w:rsidR="00377F37" w:rsidRPr="00222A64" w:rsidRDefault="00377F37" w:rsidP="00377F37">
      <w:pPr>
        <w:autoSpaceDE w:val="0"/>
        <w:autoSpaceDN w:val="0"/>
        <w:adjustRightInd w:val="0"/>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 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холодную (питьевую и (или) техническую) воду (далее – холодную воду) установленного качества, в объеме, определенном настоящим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ее потребления,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Организации водопроводно-канализационного хозяйства, оплату принятой холодной воды и водоотведения в сроки, порядке и размере,  определенных в настоящем договоре.</w:t>
      </w:r>
    </w:p>
    <w:p w:rsidR="00377F37" w:rsidRPr="00225F9D" w:rsidRDefault="00377F37" w:rsidP="009F1015">
      <w:pPr>
        <w:autoSpaceDE w:val="0"/>
        <w:autoSpaceDN w:val="0"/>
        <w:adjustRightInd w:val="0"/>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1.2. Датой </w:t>
      </w:r>
      <w:r w:rsidRPr="00225F9D">
        <w:rPr>
          <w:rFonts w:ascii="Times New Roman" w:hAnsi="Times New Roman"/>
          <w:sz w:val="20"/>
          <w:szCs w:val="20"/>
          <w:lang w:eastAsia="ru-RU"/>
        </w:rPr>
        <w:t xml:space="preserve">начала </w:t>
      </w:r>
      <w:r w:rsidRPr="00225F9D">
        <w:rPr>
          <w:rFonts w:ascii="Times New Roman" w:hAnsi="Times New Roman"/>
          <w:b/>
          <w:sz w:val="20"/>
          <w:szCs w:val="20"/>
          <w:u w:val="single"/>
          <w:lang w:eastAsia="ru-RU"/>
        </w:rPr>
        <w:t xml:space="preserve">подачи холодной воды </w:t>
      </w:r>
      <w:r w:rsidR="00B25F9D" w:rsidRPr="00225F9D">
        <w:rPr>
          <w:rFonts w:ascii="Times New Roman" w:hAnsi="Times New Roman"/>
          <w:b/>
          <w:sz w:val="20"/>
          <w:szCs w:val="20"/>
          <w:u w:val="single"/>
          <w:lang w:eastAsia="ru-RU"/>
        </w:rPr>
        <w:t xml:space="preserve"> </w:t>
      </w:r>
      <w:r w:rsidR="004F57AB" w:rsidRPr="00225F9D">
        <w:rPr>
          <w:rFonts w:ascii="Times New Roman" w:hAnsi="Times New Roman"/>
          <w:b/>
          <w:sz w:val="20"/>
          <w:szCs w:val="20"/>
          <w:u w:val="single"/>
          <w:lang w:eastAsia="ru-RU"/>
        </w:rPr>
        <w:t xml:space="preserve">на домовладение </w:t>
      </w:r>
      <w:r w:rsidRPr="00225F9D">
        <w:rPr>
          <w:rFonts w:ascii="Times New Roman" w:hAnsi="Times New Roman"/>
          <w:b/>
          <w:sz w:val="20"/>
          <w:szCs w:val="20"/>
          <w:u w:val="single"/>
          <w:lang w:eastAsia="ru-RU"/>
        </w:rPr>
        <w:t>считается «</w:t>
      </w:r>
      <w:r w:rsidR="009F1015">
        <w:rPr>
          <w:rFonts w:ascii="Times New Roman" w:hAnsi="Times New Roman"/>
          <w:b/>
          <w:sz w:val="20"/>
          <w:szCs w:val="20"/>
          <w:u w:val="single"/>
          <w:lang w:eastAsia="ru-RU"/>
        </w:rPr>
        <w:t>___</w:t>
      </w:r>
      <w:r w:rsidRPr="00225F9D">
        <w:rPr>
          <w:rFonts w:ascii="Times New Roman" w:hAnsi="Times New Roman"/>
          <w:b/>
          <w:sz w:val="20"/>
          <w:szCs w:val="20"/>
          <w:u w:val="single"/>
          <w:lang w:eastAsia="ru-RU"/>
        </w:rPr>
        <w:t>»</w:t>
      </w:r>
      <w:r w:rsidR="009F1015">
        <w:rPr>
          <w:rFonts w:ascii="Times New Roman" w:hAnsi="Times New Roman"/>
          <w:b/>
          <w:sz w:val="20"/>
          <w:szCs w:val="20"/>
          <w:u w:val="single"/>
          <w:lang w:eastAsia="ru-RU"/>
        </w:rPr>
        <w:t>___</w:t>
      </w:r>
      <w:r w:rsidRPr="00225F9D">
        <w:rPr>
          <w:rFonts w:ascii="Times New Roman" w:hAnsi="Times New Roman"/>
          <w:b/>
          <w:sz w:val="20"/>
          <w:szCs w:val="20"/>
          <w:u w:val="single"/>
          <w:lang w:eastAsia="ru-RU"/>
        </w:rPr>
        <w:t>20</w:t>
      </w:r>
      <w:r w:rsidR="009F1015">
        <w:rPr>
          <w:rFonts w:ascii="Times New Roman" w:hAnsi="Times New Roman"/>
          <w:b/>
          <w:sz w:val="20"/>
          <w:szCs w:val="20"/>
          <w:u w:val="single"/>
          <w:lang w:eastAsia="ru-RU"/>
        </w:rPr>
        <w:t>___</w:t>
      </w:r>
      <w:r w:rsidRPr="00225F9D">
        <w:rPr>
          <w:rFonts w:ascii="Times New Roman" w:hAnsi="Times New Roman"/>
          <w:b/>
          <w:sz w:val="20"/>
          <w:szCs w:val="20"/>
          <w:u w:val="single"/>
          <w:lang w:eastAsia="ru-RU"/>
        </w:rPr>
        <w:t>г.</w:t>
      </w:r>
      <w:r w:rsidR="00B25F9D" w:rsidRPr="00225F9D">
        <w:rPr>
          <w:rFonts w:ascii="Times New Roman" w:hAnsi="Times New Roman"/>
          <w:b/>
          <w:sz w:val="20"/>
          <w:szCs w:val="20"/>
          <w:u w:val="single"/>
          <w:lang w:eastAsia="ru-RU"/>
        </w:rPr>
        <w:t xml:space="preserve"> и водоотведения «</w:t>
      </w:r>
      <w:r w:rsidR="009F1015">
        <w:rPr>
          <w:rFonts w:ascii="Times New Roman" w:hAnsi="Times New Roman"/>
          <w:b/>
          <w:sz w:val="20"/>
          <w:szCs w:val="20"/>
          <w:u w:val="single"/>
          <w:lang w:eastAsia="ru-RU"/>
        </w:rPr>
        <w:t>___</w:t>
      </w:r>
      <w:r w:rsidR="00B25F9D" w:rsidRPr="00225F9D">
        <w:rPr>
          <w:rFonts w:ascii="Times New Roman" w:hAnsi="Times New Roman"/>
          <w:b/>
          <w:sz w:val="20"/>
          <w:szCs w:val="20"/>
          <w:u w:val="single"/>
          <w:lang w:eastAsia="ru-RU"/>
        </w:rPr>
        <w:t xml:space="preserve">» </w:t>
      </w:r>
      <w:r w:rsidR="009F1015">
        <w:rPr>
          <w:rFonts w:ascii="Times New Roman" w:hAnsi="Times New Roman"/>
          <w:b/>
          <w:sz w:val="20"/>
          <w:szCs w:val="20"/>
          <w:u w:val="single"/>
          <w:lang w:eastAsia="ru-RU"/>
        </w:rPr>
        <w:t>___</w:t>
      </w:r>
      <w:r w:rsidR="00B25F9D" w:rsidRPr="00225F9D">
        <w:rPr>
          <w:rFonts w:ascii="Times New Roman" w:hAnsi="Times New Roman"/>
          <w:b/>
          <w:sz w:val="20"/>
          <w:szCs w:val="20"/>
          <w:u w:val="single"/>
          <w:lang w:eastAsia="ru-RU"/>
        </w:rPr>
        <w:t>20</w:t>
      </w:r>
      <w:r w:rsidR="009F1015">
        <w:rPr>
          <w:rFonts w:ascii="Times New Roman" w:hAnsi="Times New Roman"/>
          <w:b/>
          <w:sz w:val="20"/>
          <w:szCs w:val="20"/>
          <w:u w:val="single"/>
          <w:lang w:eastAsia="ru-RU"/>
        </w:rPr>
        <w:t>_____</w:t>
      </w:r>
      <w:r w:rsidR="00B25F9D" w:rsidRPr="00225F9D">
        <w:rPr>
          <w:rFonts w:ascii="Times New Roman" w:hAnsi="Times New Roman"/>
          <w:b/>
          <w:sz w:val="20"/>
          <w:szCs w:val="20"/>
          <w:u w:val="single"/>
          <w:lang w:eastAsia="ru-RU"/>
        </w:rPr>
        <w:t xml:space="preserve"> г</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1.3.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соответствии с Актом разграничения эксплуатационной ответственности, типовая форма которого приведена в Приложении № 1 к настоящему договору.</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1.4.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 который Организация водопроводно-канализационного хозяйства обязуется подать Абоненту, содержатся в типовой форме, установленной в Приложении № 2 к настоящему договору.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1.5. Сведения о режиме приема сточных вод (максимальный расход сточных вод (часовой, секундный), который определяется в соответствии с  техническими условиями  на подключение к централизованным системам водоотведения), содержатся в типовой форме, установленной в Приложении № 3 к настоящему договору.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1.6.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Качество подаваемой технической  воды должно соответствовать требованиям, установленным настоящим договором. </w:t>
      </w:r>
    </w:p>
    <w:p w:rsidR="00377F37" w:rsidRPr="00222A64" w:rsidRDefault="00377F37" w:rsidP="00377F37">
      <w:pPr>
        <w:tabs>
          <w:tab w:val="left" w:pos="567"/>
        </w:tabs>
        <w:autoSpaceDE w:val="0"/>
        <w:autoSpaceDN w:val="0"/>
        <w:adjustRightInd w:val="0"/>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1.7.  Сведения о приборах учета холодной воды и  сточных вод содержатся в типовой форме, приведенной в Приложении № 4 к настоящему договору.</w:t>
      </w:r>
      <w:r w:rsidRPr="00222A64">
        <w:rPr>
          <w:rStyle w:val="a9"/>
          <w:rFonts w:ascii="Times New Roman" w:hAnsi="Times New Roman"/>
          <w:sz w:val="20"/>
          <w:szCs w:val="20"/>
          <w:lang w:eastAsia="ru-RU"/>
        </w:rPr>
        <w:footnoteReference w:id="2"/>
      </w:r>
    </w:p>
    <w:p w:rsidR="00377F37" w:rsidRPr="00222A64" w:rsidRDefault="00377F37" w:rsidP="00377F37">
      <w:pPr>
        <w:spacing w:after="0" w:line="240" w:lineRule="auto"/>
        <w:jc w:val="center"/>
        <w:rPr>
          <w:rFonts w:ascii="Times New Roman" w:hAnsi="Times New Roman"/>
          <w:b/>
          <w:sz w:val="20"/>
          <w:szCs w:val="20"/>
          <w:lang w:eastAsia="ru-RU"/>
        </w:rPr>
      </w:pPr>
    </w:p>
    <w:p w:rsidR="00377F37" w:rsidRPr="00F113B3" w:rsidRDefault="00377F37" w:rsidP="00377F37">
      <w:pPr>
        <w:spacing w:after="0" w:line="240" w:lineRule="auto"/>
        <w:jc w:val="center"/>
        <w:rPr>
          <w:rFonts w:ascii="Times New Roman" w:hAnsi="Times New Roman"/>
          <w:b/>
          <w:sz w:val="20"/>
          <w:szCs w:val="20"/>
          <w:lang w:eastAsia="ru-RU"/>
        </w:rPr>
      </w:pPr>
      <w:r w:rsidRPr="00F113B3">
        <w:rPr>
          <w:rFonts w:ascii="Times New Roman" w:hAnsi="Times New Roman"/>
          <w:b/>
          <w:sz w:val="20"/>
          <w:szCs w:val="20"/>
          <w:lang w:eastAsia="ru-RU"/>
        </w:rPr>
        <w:t>2. Права и обязанности Сторон</w:t>
      </w:r>
    </w:p>
    <w:p w:rsidR="00377F37" w:rsidRPr="00222A64" w:rsidRDefault="00377F37" w:rsidP="00377F37">
      <w:pPr>
        <w:spacing w:after="0" w:line="240" w:lineRule="auto"/>
        <w:jc w:val="both"/>
        <w:rPr>
          <w:rFonts w:ascii="Times New Roman" w:hAnsi="Times New Roman"/>
          <w:sz w:val="20"/>
          <w:szCs w:val="20"/>
          <w:lang w:eastAsia="ru-RU"/>
        </w:rPr>
      </w:pP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 Организация водопроводно-канализационного хозяйства обязана: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2.1.1.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2.1.2. Проводить производственный контроль качества питьевой воды.</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2.1.3. Участвовать в приемке в эксплуатацию узлов учета</w:t>
      </w:r>
      <w:r w:rsidRPr="00222A64">
        <w:rPr>
          <w:rStyle w:val="a9"/>
          <w:rFonts w:ascii="Times New Roman" w:hAnsi="Times New Roman"/>
          <w:sz w:val="20"/>
          <w:szCs w:val="20"/>
          <w:lang w:eastAsia="ru-RU"/>
        </w:rPr>
        <w:footnoteReference w:id="3"/>
      </w:r>
      <w:r w:rsidRPr="00222A64">
        <w:rPr>
          <w:rFonts w:ascii="Times New Roman" w:hAnsi="Times New Roman"/>
          <w:sz w:val="20"/>
          <w:szCs w:val="20"/>
          <w:lang w:eastAsia="ru-RU"/>
        </w:rPr>
        <w:t>, устройств и сооружений, предназначенных для подключения к централизованным системам холодного водоснабжения и водоотведения.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lastRenderedPageBreak/>
        <w:t>2.1.4.</w:t>
      </w:r>
      <w:r w:rsidRPr="00222A64">
        <w:rPr>
          <w:rFonts w:ascii="Times New Roman" w:hAnsi="Times New Roman"/>
          <w:iCs/>
          <w:sz w:val="20"/>
          <w:szCs w:val="20"/>
          <w:lang w:eastAsia="ru-RU"/>
        </w:rPr>
        <w:t xml:space="preserve">Опломбировать Абоненту приборы </w:t>
      </w:r>
      <w:r w:rsidRPr="00222A64">
        <w:rPr>
          <w:rFonts w:ascii="Times New Roman" w:hAnsi="Times New Roman"/>
          <w:sz w:val="20"/>
          <w:szCs w:val="20"/>
          <w:lang w:eastAsia="ru-RU"/>
        </w:rPr>
        <w:t>учета холодной воды сточных вод без взимания платы, за исключением случаев, предусмотренных законодательством Российской Федерации.</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2.1.5.  Принимать меры по предотвращению самовольного подключения Абонента к централизованным системам холодного водоснабжения и  водоотведения.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Организации водопроводно-канализационного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377F37" w:rsidRPr="00420454" w:rsidRDefault="00377F37" w:rsidP="00377F37">
      <w:pPr>
        <w:spacing w:after="0" w:line="240" w:lineRule="auto"/>
        <w:ind w:firstLine="709"/>
        <w:jc w:val="both"/>
        <w:rPr>
          <w:rFonts w:ascii="Times New Roman" w:hAnsi="Times New Roman"/>
          <w:b/>
          <w:sz w:val="20"/>
          <w:szCs w:val="20"/>
          <w:lang w:eastAsia="ru-RU"/>
        </w:rPr>
      </w:pPr>
      <w:r w:rsidRPr="00420454">
        <w:rPr>
          <w:rFonts w:ascii="Times New Roman" w:hAnsi="Times New Roman"/>
          <w:b/>
          <w:sz w:val="20"/>
          <w:szCs w:val="20"/>
          <w:lang w:eastAsia="ru-RU"/>
        </w:rPr>
        <w:t>2.2. Организация водопроводно-канализационного хозяйства имеет право:</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2.2.1. Осуществлять контроль за правильностью осуществления Абонентом учета объемов поданной (полученной) Абонентом холодной воды и сточных вод,  принятых Организацией водопроводно-канализационного хозяйства.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2.2.4. Иметь право беспрепятственного доступа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2.2.5. Осуществлять иные права, предоставленные Организации водопроводно-канализационного хозяйства по настоящему договору и в соответствии с законодательством  Российской Федерации.</w:t>
      </w:r>
    </w:p>
    <w:p w:rsidR="00377F37" w:rsidRPr="00420454" w:rsidRDefault="00377F37" w:rsidP="00377F37">
      <w:pPr>
        <w:spacing w:after="0" w:line="240" w:lineRule="auto"/>
        <w:ind w:firstLine="709"/>
        <w:jc w:val="both"/>
        <w:rPr>
          <w:rFonts w:ascii="Times New Roman" w:hAnsi="Times New Roman"/>
          <w:b/>
          <w:sz w:val="20"/>
          <w:szCs w:val="20"/>
          <w:lang w:eastAsia="ru-RU"/>
        </w:rPr>
      </w:pPr>
      <w:r w:rsidRPr="00222A64">
        <w:rPr>
          <w:rFonts w:ascii="Times New Roman" w:hAnsi="Times New Roman"/>
          <w:sz w:val="20"/>
          <w:szCs w:val="20"/>
          <w:lang w:eastAsia="ru-RU"/>
        </w:rPr>
        <w:t xml:space="preserve"> </w:t>
      </w:r>
      <w:r w:rsidRPr="00420454">
        <w:rPr>
          <w:rFonts w:ascii="Times New Roman" w:hAnsi="Times New Roman"/>
          <w:b/>
          <w:sz w:val="20"/>
          <w:szCs w:val="20"/>
          <w:lang w:eastAsia="ru-RU"/>
        </w:rPr>
        <w:t xml:space="preserve">2.3. Абонент обязан: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2.3.2. Обеспечивать сохранность пломб и знаков поверки на приборах учета, узлах учета, задвижке обводной линии, задвижках и других устройствах, находящихся в границах эксплуатационной ответственности Абонента.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2.3.3. Обеспечивать учет получаемой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2.3.4. Установить приборы учета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2.3.5. Соблюдать установленные настоящим договором режимы  подачи холодной воды,  приема сточных вод.</w:t>
      </w:r>
    </w:p>
    <w:p w:rsidR="00CA3232"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2.3.6. Производить оплату настоящему  договору в порядке,  в сроки и размере, определенные в соответствии с настоящим договором, а также компенсировать расходы Организации водопроводно-канализационного хозяйства в связи с нарушением Абонентом установленного режима приема сточных вод </w:t>
      </w:r>
    </w:p>
    <w:p w:rsidR="00377F37" w:rsidRPr="00CA3232" w:rsidRDefault="00CA3232" w:rsidP="00377F37">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2.3.6.1. </w:t>
      </w:r>
      <w:r w:rsidR="00377F37" w:rsidRPr="00222A64">
        <w:rPr>
          <w:rFonts w:ascii="Times New Roman" w:hAnsi="Times New Roman"/>
          <w:sz w:val="20"/>
          <w:szCs w:val="20"/>
          <w:lang w:eastAsia="ru-RU"/>
        </w:rPr>
        <w:t xml:space="preserve"> </w:t>
      </w:r>
      <w:r w:rsidRPr="00CA3232">
        <w:rPr>
          <w:rFonts w:ascii="Times New Roman" w:hAnsi="Times New Roman"/>
          <w:color w:val="1B1B1B"/>
          <w:sz w:val="20"/>
          <w:szCs w:val="20"/>
          <w:lang w:eastAsia="ru-RU"/>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2.3.7.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w:t>
      </w:r>
      <w:r w:rsidRPr="00222A64">
        <w:rPr>
          <w:rStyle w:val="a9"/>
          <w:rFonts w:ascii="Times New Roman" w:hAnsi="Times New Roman"/>
          <w:sz w:val="20"/>
          <w:szCs w:val="20"/>
          <w:lang w:eastAsia="ru-RU"/>
        </w:rPr>
        <w:t xml:space="preserve"> </w:t>
      </w:r>
      <w:r w:rsidRPr="00222A64">
        <w:rPr>
          <w:rFonts w:ascii="Times New Roman" w:hAnsi="Times New Roman"/>
          <w:sz w:val="20"/>
          <w:szCs w:val="20"/>
          <w:lang w:eastAsia="ru-RU"/>
        </w:rPr>
        <w:t>и узлам учета</w:t>
      </w:r>
      <w:r w:rsidRPr="00222A64">
        <w:rPr>
          <w:rStyle w:val="a9"/>
          <w:rFonts w:ascii="Times New Roman" w:hAnsi="Times New Roman"/>
          <w:sz w:val="20"/>
          <w:szCs w:val="20"/>
          <w:lang w:eastAsia="ru-RU"/>
        </w:rPr>
        <w:footnoteReference w:id="4"/>
      </w:r>
      <w:r w:rsidRPr="00222A64">
        <w:rPr>
          <w:rFonts w:ascii="Times New Roman" w:hAnsi="Times New Roman"/>
          <w:sz w:val="20"/>
          <w:szCs w:val="20"/>
          <w:lang w:eastAsia="ru-RU"/>
        </w:rPr>
        <w:t xml:space="preserve"> Абонента в случаях и в порядке предусмотренных разделом 4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w:t>
      </w:r>
      <w:r w:rsidR="00420454">
        <w:rPr>
          <w:rFonts w:ascii="Times New Roman" w:hAnsi="Times New Roman"/>
          <w:sz w:val="20"/>
          <w:szCs w:val="20"/>
          <w:lang w:eastAsia="ru-RU"/>
        </w:rPr>
        <w:t>8</w:t>
      </w:r>
      <w:r w:rsidRPr="00222A64">
        <w:rPr>
          <w:rFonts w:ascii="Times New Roman" w:hAnsi="Times New Roman"/>
          <w:sz w:val="20"/>
          <w:szCs w:val="20"/>
          <w:lang w:eastAsia="ru-RU"/>
        </w:rPr>
        <w:t xml:space="preserve">.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w:t>
      </w:r>
      <w:r w:rsidR="00420454">
        <w:rPr>
          <w:rFonts w:ascii="Times New Roman" w:hAnsi="Times New Roman"/>
          <w:sz w:val="20"/>
          <w:szCs w:val="20"/>
          <w:lang w:eastAsia="ru-RU"/>
        </w:rPr>
        <w:t>9.</w:t>
      </w:r>
      <w:r w:rsidRPr="00222A64">
        <w:rPr>
          <w:rFonts w:ascii="Times New Roman" w:hAnsi="Times New Roman"/>
          <w:sz w:val="20"/>
          <w:szCs w:val="20"/>
          <w:lang w:eastAsia="ru-RU"/>
        </w:rPr>
        <w:t>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w:t>
      </w:r>
    </w:p>
    <w:p w:rsidR="0042045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lastRenderedPageBreak/>
        <w:t>2.3.1</w:t>
      </w:r>
      <w:r w:rsidR="005B72FA">
        <w:rPr>
          <w:rFonts w:ascii="Times New Roman" w:hAnsi="Times New Roman"/>
          <w:sz w:val="20"/>
          <w:szCs w:val="20"/>
          <w:lang w:eastAsia="ru-RU"/>
        </w:rPr>
        <w:t>0</w:t>
      </w:r>
      <w:r w:rsidRPr="00222A64">
        <w:rPr>
          <w:rFonts w:ascii="Times New Roman" w:hAnsi="Times New Roman"/>
          <w:sz w:val="20"/>
          <w:szCs w:val="20"/>
          <w:lang w:eastAsia="ru-RU"/>
        </w:rPr>
        <w:t>.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w:t>
      </w:r>
      <w:r w:rsidR="005B72FA">
        <w:rPr>
          <w:rFonts w:ascii="Times New Roman" w:hAnsi="Times New Roman"/>
          <w:sz w:val="20"/>
          <w:szCs w:val="20"/>
          <w:lang w:eastAsia="ru-RU"/>
        </w:rPr>
        <w:t>11</w:t>
      </w:r>
      <w:r w:rsidRPr="00222A64">
        <w:rPr>
          <w:rFonts w:ascii="Times New Roman" w:hAnsi="Times New Roman"/>
          <w:sz w:val="20"/>
          <w:szCs w:val="20"/>
          <w:lang w:eastAsia="ru-RU"/>
        </w:rPr>
        <w:t xml:space="preserve"> 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2.3.1</w:t>
      </w:r>
      <w:r w:rsidR="005B72FA">
        <w:rPr>
          <w:rFonts w:ascii="Times New Roman" w:hAnsi="Times New Roman"/>
          <w:sz w:val="20"/>
          <w:szCs w:val="20"/>
          <w:lang w:eastAsia="ru-RU"/>
        </w:rPr>
        <w:t>2</w:t>
      </w:r>
      <w:r w:rsidRPr="00222A64">
        <w:rPr>
          <w:rFonts w:ascii="Times New Roman" w:hAnsi="Times New Roman"/>
          <w:sz w:val="20"/>
          <w:szCs w:val="20"/>
          <w:lang w:eastAsia="ru-RU"/>
        </w:rPr>
        <w:t>. Представлять Организации водопроводно-канализационного хозяйства данные об абонентах, в отношении которых Абонент выполняет функции транзитной организации.</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2.3.1</w:t>
      </w:r>
      <w:r w:rsidR="005B72FA">
        <w:rPr>
          <w:rFonts w:ascii="Times New Roman" w:hAnsi="Times New Roman"/>
          <w:sz w:val="20"/>
          <w:szCs w:val="20"/>
          <w:lang w:eastAsia="ru-RU"/>
        </w:rPr>
        <w:t>3</w:t>
      </w:r>
      <w:r w:rsidRPr="00222A64">
        <w:rPr>
          <w:rFonts w:ascii="Times New Roman" w:hAnsi="Times New Roman"/>
          <w:sz w:val="20"/>
          <w:szCs w:val="20"/>
          <w:lang w:eastAsia="ru-RU"/>
        </w:rPr>
        <w:t>. В случае увеличения водопотребления в период действия настоящего договора сверх установленного лимита обратиться в Организацию водопроводно-канализационного хозяйства для получения новых лимитов водопотребления.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2.3.1</w:t>
      </w:r>
      <w:r w:rsidR="005B72FA">
        <w:rPr>
          <w:rFonts w:ascii="Times New Roman" w:hAnsi="Times New Roman"/>
          <w:sz w:val="20"/>
          <w:szCs w:val="20"/>
          <w:lang w:eastAsia="ru-RU"/>
        </w:rPr>
        <w:t>4</w:t>
      </w:r>
      <w:r w:rsidRPr="00222A64">
        <w:rPr>
          <w:rFonts w:ascii="Times New Roman" w:hAnsi="Times New Roman"/>
          <w:sz w:val="20"/>
          <w:szCs w:val="20"/>
          <w:lang w:eastAsia="ru-RU"/>
        </w:rPr>
        <w:t>.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 и водоотведения, находящихся в границах эксплуатаци</w:t>
      </w:r>
      <w:r w:rsidR="005B72FA">
        <w:rPr>
          <w:rFonts w:ascii="Times New Roman" w:hAnsi="Times New Roman"/>
          <w:sz w:val="20"/>
          <w:szCs w:val="20"/>
          <w:lang w:eastAsia="ru-RU"/>
        </w:rPr>
        <w:t>онной ответственности Абонент</w:t>
      </w:r>
    </w:p>
    <w:p w:rsidR="00377F37" w:rsidRPr="00222A64" w:rsidRDefault="00377F37" w:rsidP="00377F37">
      <w:pPr>
        <w:spacing w:after="0" w:line="240" w:lineRule="auto"/>
        <w:ind w:firstLine="709"/>
        <w:jc w:val="both"/>
        <w:rPr>
          <w:rFonts w:ascii="Times New Roman" w:hAnsi="Times New Roman"/>
          <w:sz w:val="20"/>
          <w:szCs w:val="20"/>
          <w:lang w:eastAsia="ru-RU"/>
        </w:rPr>
      </w:pPr>
    </w:p>
    <w:p w:rsidR="00377F37" w:rsidRPr="00F113B3" w:rsidRDefault="00377F37" w:rsidP="00377F37">
      <w:pPr>
        <w:spacing w:after="0" w:line="240" w:lineRule="auto"/>
        <w:ind w:firstLine="709"/>
        <w:jc w:val="both"/>
        <w:rPr>
          <w:rFonts w:ascii="Times New Roman" w:hAnsi="Times New Roman"/>
          <w:b/>
          <w:i/>
          <w:sz w:val="20"/>
          <w:szCs w:val="20"/>
          <w:u w:val="single"/>
          <w:lang w:eastAsia="ru-RU"/>
        </w:rPr>
      </w:pPr>
      <w:r w:rsidRPr="00222A64">
        <w:rPr>
          <w:rFonts w:ascii="Times New Roman" w:hAnsi="Times New Roman"/>
          <w:sz w:val="20"/>
          <w:szCs w:val="20"/>
          <w:lang w:eastAsia="ru-RU"/>
        </w:rPr>
        <w:t xml:space="preserve">2.4. </w:t>
      </w:r>
      <w:r w:rsidRPr="00F113B3">
        <w:rPr>
          <w:rFonts w:ascii="Times New Roman" w:hAnsi="Times New Roman"/>
          <w:b/>
          <w:i/>
          <w:sz w:val="20"/>
          <w:szCs w:val="20"/>
          <w:u w:val="single"/>
          <w:lang w:eastAsia="ru-RU"/>
        </w:rPr>
        <w:t>Абонент имеет право:</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2.4.1.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2.4.2.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 тарифов на водоотведение.</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2.4.3. Получать разрешительную документацию на подключение к централизованным системам холодного водоснабжения и  водоотведения.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2.4.4.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r w:rsidRPr="00222A64">
        <w:rPr>
          <w:rStyle w:val="a9"/>
          <w:rFonts w:ascii="Times New Roman" w:hAnsi="Times New Roman"/>
          <w:sz w:val="20"/>
          <w:szCs w:val="20"/>
          <w:lang w:eastAsia="ru-RU"/>
        </w:rPr>
        <w:footnoteReference w:id="5"/>
      </w:r>
      <w:r w:rsidRPr="00222A64">
        <w:rPr>
          <w:rFonts w:ascii="Times New Roman" w:hAnsi="Times New Roman"/>
          <w:sz w:val="20"/>
          <w:szCs w:val="20"/>
          <w:lang w:eastAsia="ru-RU"/>
        </w:rPr>
        <w:t>.</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2.4.6. Осуществлять иные права, предоставленные Абоненту по настоящему договору и в соответствии с законодательством  Российской Федерации.</w:t>
      </w:r>
    </w:p>
    <w:p w:rsidR="00377F37" w:rsidRPr="00222A64" w:rsidRDefault="00377F37" w:rsidP="00377F37">
      <w:pPr>
        <w:tabs>
          <w:tab w:val="left" w:pos="709"/>
          <w:tab w:val="num" w:pos="2385"/>
        </w:tabs>
        <w:spacing w:after="0" w:line="240" w:lineRule="auto"/>
        <w:ind w:firstLine="709"/>
        <w:jc w:val="both"/>
        <w:rPr>
          <w:rFonts w:ascii="Times New Roman" w:hAnsi="Times New Roman"/>
          <w:b/>
          <w:sz w:val="20"/>
          <w:szCs w:val="20"/>
          <w:lang w:eastAsia="ru-RU"/>
        </w:rPr>
      </w:pPr>
      <w:r w:rsidRPr="00222A64">
        <w:rPr>
          <w:rFonts w:ascii="Times New Roman" w:hAnsi="Times New Roman"/>
          <w:sz w:val="20"/>
          <w:szCs w:val="20"/>
          <w:lang w:eastAsia="ru-RU"/>
        </w:rPr>
        <w:t xml:space="preserve"> </w:t>
      </w:r>
    </w:p>
    <w:p w:rsidR="00377F37" w:rsidRPr="00F113B3" w:rsidRDefault="00377F37" w:rsidP="00377F37">
      <w:pPr>
        <w:spacing w:after="0" w:line="240" w:lineRule="auto"/>
        <w:ind w:firstLine="709"/>
        <w:jc w:val="center"/>
        <w:rPr>
          <w:rFonts w:ascii="Times New Roman" w:hAnsi="Times New Roman"/>
          <w:b/>
          <w:bCs/>
          <w:sz w:val="20"/>
          <w:szCs w:val="20"/>
          <w:lang w:eastAsia="ru-RU"/>
        </w:rPr>
      </w:pPr>
      <w:r w:rsidRPr="00F113B3">
        <w:rPr>
          <w:rFonts w:ascii="Times New Roman" w:hAnsi="Times New Roman"/>
          <w:b/>
          <w:sz w:val="20"/>
          <w:szCs w:val="20"/>
          <w:lang w:eastAsia="ru-RU"/>
        </w:rPr>
        <w:t>3.  П</w:t>
      </w:r>
      <w:r w:rsidRPr="00F113B3">
        <w:rPr>
          <w:rFonts w:ascii="Times New Roman" w:hAnsi="Times New Roman"/>
          <w:b/>
          <w:bCs/>
          <w:sz w:val="20"/>
          <w:szCs w:val="20"/>
          <w:lang w:eastAsia="ru-RU"/>
        </w:rPr>
        <w:t xml:space="preserve">орядок осуществления учета поданной холодной воды и принимаемых сточных вод </w:t>
      </w:r>
    </w:p>
    <w:p w:rsidR="00377F37" w:rsidRPr="00222A64" w:rsidRDefault="00377F37" w:rsidP="00377F37">
      <w:pPr>
        <w:spacing w:after="0" w:line="240" w:lineRule="auto"/>
        <w:ind w:firstLine="709"/>
        <w:jc w:val="center"/>
        <w:rPr>
          <w:rFonts w:ascii="Times New Roman" w:hAnsi="Times New Roman"/>
          <w:sz w:val="20"/>
          <w:szCs w:val="20"/>
          <w:lang w:eastAsia="ru-RU"/>
        </w:rPr>
      </w:pP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Организацией водопроводно-канализационного хозяйства. В местах установки приборов учета (узлах учета) Организацией водопроводно-канализационного хозяйства должна быть установлена дополнительная пломба, предотвращающая демонтаж таких приборов учета с мест установки</w:t>
      </w:r>
      <w:r w:rsidRPr="00222A64">
        <w:rPr>
          <w:rFonts w:ascii="Times New Roman" w:hAnsi="Times New Roman"/>
          <w:sz w:val="20"/>
          <w:szCs w:val="20"/>
          <w:vertAlign w:val="superscript"/>
          <w:lang w:eastAsia="ru-RU"/>
        </w:rPr>
        <w:footnoteReference w:id="6"/>
      </w:r>
      <w:r w:rsidRPr="00222A64">
        <w:rPr>
          <w:rFonts w:ascii="Times New Roman" w:hAnsi="Times New Roman"/>
          <w:sz w:val="20"/>
          <w:szCs w:val="20"/>
          <w:lang w:eastAsia="ru-RU"/>
        </w:rPr>
        <w:t>.</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3.2.  Коммерческий учет принятых Организацией водопроводно-канализационного хозяйства сточных вод осуществляется расчетным способом, в порядке, определенном законодательством Российской Федерации</w:t>
      </w:r>
      <w:r w:rsidRPr="00222A64">
        <w:rPr>
          <w:rStyle w:val="a9"/>
          <w:rFonts w:ascii="Times New Roman" w:hAnsi="Times New Roman"/>
          <w:sz w:val="20"/>
          <w:szCs w:val="20"/>
          <w:lang w:eastAsia="ru-RU"/>
        </w:rPr>
        <w:footnoteReference w:id="7"/>
      </w:r>
      <w:r w:rsidRPr="00222A64">
        <w:rPr>
          <w:rFonts w:ascii="Times New Roman" w:hAnsi="Times New Roman"/>
          <w:sz w:val="20"/>
          <w:szCs w:val="20"/>
          <w:lang w:eastAsia="ru-RU"/>
        </w:rPr>
        <w:t>.</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3.3. Абонент обеспечивает коммерческий учет поданной холодной воды и принятых сточных вод в узлах учета.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3.3.  Количество поданной  холодной воды и отведенных сточных вод определяется Абонентом в соответствии с данными учета фактического потребления холодной воды и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3.3.1. при отсутствии у Абонента приборов учета;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3.3.2. в случае самовольного присоединения и (или) пользования централизованными системами холодного водоснабжения и водоотведения;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lastRenderedPageBreak/>
        <w:t>3.3.3. в случае неисправности прибора учета, за исключением случаев, установленных пунктом 3.5.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холодного водоснабжения и водоотведения.</w:t>
      </w:r>
    </w:p>
    <w:p w:rsidR="00377F37" w:rsidRPr="00222A64" w:rsidRDefault="00377F37" w:rsidP="00377F37">
      <w:pPr>
        <w:spacing w:after="0" w:line="240" w:lineRule="auto"/>
        <w:ind w:firstLine="709"/>
        <w:jc w:val="both"/>
        <w:rPr>
          <w:rFonts w:ascii="Times New Roman" w:hAnsi="Times New Roman"/>
          <w:b/>
          <w:sz w:val="20"/>
          <w:szCs w:val="20"/>
          <w:lang w:eastAsia="ru-RU"/>
        </w:rPr>
      </w:pPr>
      <w:r w:rsidRPr="00222A64">
        <w:rPr>
          <w:rFonts w:ascii="Times New Roman" w:hAnsi="Times New Roman"/>
          <w:sz w:val="20"/>
          <w:szCs w:val="20"/>
          <w:lang w:eastAsia="ru-RU"/>
        </w:rPr>
        <w:t>3.4. Расчет количества полученной холодной воды и  полученной холодной воды в случаях,  указанных в пункте 3.3. настоящего договора, осуществляется расчетным способом</w:t>
      </w:r>
      <w:r w:rsidRPr="00222A64">
        <w:rPr>
          <w:rFonts w:ascii="Times New Roman" w:hAnsi="Times New Roman"/>
          <w:i/>
          <w:sz w:val="20"/>
          <w:szCs w:val="20"/>
          <w:lang w:eastAsia="ru-RU"/>
        </w:rPr>
        <w:t xml:space="preserve"> </w:t>
      </w:r>
      <w:r w:rsidRPr="00222A64">
        <w:rPr>
          <w:rFonts w:ascii="Times New Roman" w:hAnsi="Times New Roman"/>
          <w:sz w:val="20"/>
          <w:szCs w:val="20"/>
          <w:lang w:eastAsia="ru-RU"/>
        </w:rPr>
        <w:t>в соответствии с требованиями законодательства Российской Федерации.</w:t>
      </w:r>
      <w:r w:rsidRPr="00222A64">
        <w:rPr>
          <w:rFonts w:ascii="Times New Roman" w:hAnsi="Times New Roman"/>
          <w:b/>
          <w:sz w:val="20"/>
          <w:szCs w:val="20"/>
          <w:lang w:eastAsia="ru-RU"/>
        </w:rPr>
        <w:t xml:space="preserve">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3.5. При ремонте приборов учета холодной воды и  сточных вод  на срок, согласованный с Организацией водопроводно-канализационного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водопроводно-канализационного хозяйства определение фактического потребления холодной воды и приема сточных вод по среднемесячному показателю потребления за последние 6 (шесть) месяцев, предшествовавших расчетному периоду.</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3.6. Узлы учета и приборы учета размещаются Абонентом на границе раздела эксплуатационной ответственности. </w:t>
      </w:r>
      <w:r w:rsidRPr="00222A64">
        <w:rPr>
          <w:rFonts w:ascii="Times New Roman" w:hAnsi="Times New Roman"/>
          <w:b/>
          <w:sz w:val="20"/>
          <w:szCs w:val="20"/>
          <w:lang w:eastAsia="ru-RU"/>
        </w:rPr>
        <w:t> </w:t>
      </w:r>
      <w:r w:rsidRPr="00222A64">
        <w:rPr>
          <w:rFonts w:ascii="Times New Roman" w:hAnsi="Times New Roman"/>
          <w:sz w:val="20"/>
          <w:szCs w:val="20"/>
          <w:lang w:eastAsia="ru-RU"/>
        </w:rPr>
        <w:t>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 и устанавливается в разделе 6.4.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водопроводно-канализационного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мер, предусмотренных подпунктом 7.5.2. настоящего договора, а также применение  расчетного способа при определении количества поданной (полученной) холодной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3.9.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и уведомить о таких лицах Организацию водопроводно-канализационного хозяйства.</w:t>
      </w:r>
    </w:p>
    <w:p w:rsidR="00A267E7"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3.10. Абонент обязан снимать показания приборов учета на </w:t>
      </w:r>
      <w:r w:rsidR="000E3CF5">
        <w:rPr>
          <w:rFonts w:ascii="Times New Roman" w:hAnsi="Times New Roman"/>
          <w:b/>
          <w:sz w:val="20"/>
          <w:szCs w:val="20"/>
          <w:lang w:eastAsia="ru-RU"/>
        </w:rPr>
        <w:t>30(31)</w:t>
      </w:r>
      <w:r w:rsidRPr="00222A64">
        <w:rPr>
          <w:rFonts w:ascii="Times New Roman" w:hAnsi="Times New Roman"/>
          <w:sz w:val="20"/>
          <w:szCs w:val="20"/>
          <w:lang w:eastAsia="ru-RU"/>
        </w:rPr>
        <w:t xml:space="preserve"> число каждого месяца, передавать данные сведения в Организацию водопроводно-канализационного хозяйства с </w:t>
      </w:r>
      <w:r w:rsidR="000E3CF5">
        <w:rPr>
          <w:rFonts w:ascii="Times New Roman" w:hAnsi="Times New Roman"/>
          <w:b/>
          <w:sz w:val="20"/>
          <w:szCs w:val="20"/>
          <w:lang w:eastAsia="ru-RU"/>
        </w:rPr>
        <w:t>1</w:t>
      </w:r>
      <w:r w:rsidR="001976B7">
        <w:rPr>
          <w:rFonts w:ascii="Times New Roman" w:hAnsi="Times New Roman"/>
          <w:sz w:val="20"/>
          <w:szCs w:val="20"/>
          <w:lang w:eastAsia="ru-RU"/>
        </w:rPr>
        <w:t xml:space="preserve"> </w:t>
      </w:r>
      <w:r w:rsidRPr="00222A64">
        <w:rPr>
          <w:rFonts w:ascii="Times New Roman" w:hAnsi="Times New Roman"/>
          <w:sz w:val="20"/>
          <w:szCs w:val="20"/>
          <w:lang w:eastAsia="ru-RU"/>
        </w:rPr>
        <w:t xml:space="preserve">по </w:t>
      </w:r>
      <w:r w:rsidR="00A267E7">
        <w:rPr>
          <w:rFonts w:ascii="Times New Roman" w:hAnsi="Times New Roman"/>
          <w:b/>
          <w:sz w:val="20"/>
          <w:szCs w:val="20"/>
          <w:lang w:eastAsia="ru-RU"/>
        </w:rPr>
        <w:t>10</w:t>
      </w:r>
      <w:r w:rsidRPr="00222A64">
        <w:rPr>
          <w:rFonts w:ascii="Times New Roman" w:hAnsi="Times New Roman"/>
          <w:sz w:val="20"/>
          <w:szCs w:val="20"/>
          <w:lang w:eastAsia="ru-RU"/>
        </w:rPr>
        <w:t xml:space="preserve"> число месяца, следующего за расчетным периодом.</w:t>
      </w:r>
      <w:r w:rsidRPr="00222A64">
        <w:rPr>
          <w:rFonts w:ascii="Times New Roman" w:hAnsi="Times New Roman"/>
          <w:sz w:val="20"/>
          <w:szCs w:val="20"/>
          <w:lang w:eastAsia="ru-RU"/>
        </w:rPr>
        <w:tab/>
        <w:t xml:space="preserve">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3.11. Передача сведений о показаниях приборов учета или передача информации Организации водопроводно-канализационного хозяйства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3.12. Абонент обязан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3.13.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Организацией водопроводно-канализационного хозяйства сточных вод, 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377F37" w:rsidRPr="00222A64" w:rsidRDefault="00377F37" w:rsidP="00377F37">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3.14.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377F37" w:rsidRPr="00222A64" w:rsidRDefault="00377F37" w:rsidP="00377F37">
      <w:pPr>
        <w:spacing w:after="0" w:line="240" w:lineRule="auto"/>
        <w:ind w:firstLine="709"/>
        <w:jc w:val="both"/>
        <w:rPr>
          <w:rFonts w:ascii="Times New Roman" w:hAnsi="Times New Roman"/>
          <w:sz w:val="20"/>
          <w:szCs w:val="20"/>
          <w:lang w:eastAsia="ru-RU"/>
        </w:rPr>
      </w:pPr>
    </w:p>
    <w:p w:rsidR="00377F37" w:rsidRPr="001976B7" w:rsidRDefault="00377F37" w:rsidP="00377F37">
      <w:pPr>
        <w:tabs>
          <w:tab w:val="left" w:pos="540"/>
        </w:tabs>
        <w:spacing w:after="0" w:line="240" w:lineRule="auto"/>
        <w:ind w:firstLine="709"/>
        <w:jc w:val="center"/>
        <w:rPr>
          <w:rFonts w:ascii="Times New Roman" w:hAnsi="Times New Roman"/>
          <w:b/>
          <w:sz w:val="20"/>
          <w:szCs w:val="20"/>
          <w:lang w:eastAsia="ru-RU"/>
        </w:rPr>
      </w:pPr>
      <w:r w:rsidRPr="001976B7">
        <w:rPr>
          <w:rFonts w:ascii="Times New Roman" w:hAnsi="Times New Roman"/>
          <w:b/>
          <w:sz w:val="20"/>
          <w:szCs w:val="20"/>
          <w:lang w:eastAsia="ru-RU"/>
        </w:rPr>
        <w:lastRenderedPageBreak/>
        <w:t>4. Порядок обеспечения Абонентом доступа Организации водопроводно-канализационного хозяйства к  водопроводным, канализационным сетям (контрольным канализационным колодцам) местам отбора проб воды и приборам учета холодной воды и  сточных вод</w:t>
      </w:r>
      <w:r w:rsidRPr="001976B7">
        <w:rPr>
          <w:rStyle w:val="a9"/>
          <w:rFonts w:ascii="Times New Roman" w:hAnsi="Times New Roman"/>
          <w:b/>
          <w:sz w:val="20"/>
          <w:szCs w:val="20"/>
          <w:lang w:eastAsia="ru-RU"/>
        </w:rPr>
        <w:footnoteReference w:id="8"/>
      </w:r>
      <w:r w:rsidRPr="001976B7">
        <w:rPr>
          <w:rFonts w:ascii="Times New Roman" w:hAnsi="Times New Roman"/>
          <w:b/>
          <w:sz w:val="20"/>
          <w:szCs w:val="20"/>
          <w:lang w:eastAsia="ru-RU"/>
        </w:rPr>
        <w:t xml:space="preserve"> в целях определения объема отводимых сточных вод, их состава и свойств</w:t>
      </w:r>
    </w:p>
    <w:p w:rsidR="00377F37" w:rsidRPr="00222A64" w:rsidRDefault="00377F37" w:rsidP="00377F37">
      <w:pPr>
        <w:tabs>
          <w:tab w:val="left" w:pos="540"/>
        </w:tabs>
        <w:spacing w:after="0" w:line="240" w:lineRule="auto"/>
        <w:ind w:firstLine="709"/>
        <w:jc w:val="center"/>
        <w:rPr>
          <w:rFonts w:ascii="Times New Roman" w:hAnsi="Times New Roman"/>
          <w:b/>
          <w:sz w:val="20"/>
          <w:szCs w:val="20"/>
          <w:lang w:eastAsia="ru-RU"/>
        </w:rPr>
      </w:pP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и иным устройствам для: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4.1.1.  проверки исправности приборов учета, сохранности контрольных пломб и снятия показаний и контроля за снятыми Абонентом показаниями;</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4.1.2.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4.1.4.  определения объема поданной холодной воды  и качества питьевой воды принятых сточных вод;</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4.1.5. опломбирования приборов учета холодной воды и сточных вод;</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4.1.6.  отбора проб с целью проведения производственного контроля качества питьевой воды и сточных вод;</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4.1.7. обслуживания водопроводных и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4.1.8.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 – канализационного хозяйства.</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4.2.  Абонент обеспечивает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отправление, факсограмма, телефонограмма, информационно-телекоммуникационной сети «Интернет» и (или) другие способы извещения).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4.3.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377F37" w:rsidRPr="00222A64" w:rsidRDefault="00377F37" w:rsidP="00377F37">
      <w:pPr>
        <w:tabs>
          <w:tab w:val="left" w:pos="540"/>
        </w:tabs>
        <w:spacing w:after="0" w:line="240" w:lineRule="auto"/>
        <w:ind w:firstLine="709"/>
        <w:jc w:val="both"/>
        <w:rPr>
          <w:rFonts w:ascii="Times New Roman" w:hAnsi="Times New Roman"/>
          <w:b/>
          <w:sz w:val="20"/>
          <w:szCs w:val="20"/>
          <w:lang w:eastAsia="ru-RU"/>
        </w:rPr>
      </w:pPr>
      <w:r w:rsidRPr="00222A64">
        <w:rPr>
          <w:rFonts w:ascii="Times New Roman" w:hAnsi="Times New Roman"/>
          <w:sz w:val="20"/>
          <w:szCs w:val="20"/>
          <w:lang w:eastAsia="ru-RU"/>
        </w:rPr>
        <w:t>4.4. В случае отказа в доступе (недопуске), Организация водопроводно-канализационного хозяйства вправе применить к Абоненту меры, предусмотренные настоящим договором и законодательством Российской Федерации.</w:t>
      </w:r>
    </w:p>
    <w:p w:rsidR="00377F37" w:rsidRPr="00222A64" w:rsidRDefault="00377F37" w:rsidP="00377F37">
      <w:pPr>
        <w:tabs>
          <w:tab w:val="left" w:pos="540"/>
        </w:tabs>
        <w:spacing w:after="0" w:line="240" w:lineRule="auto"/>
        <w:ind w:firstLine="709"/>
        <w:jc w:val="center"/>
        <w:rPr>
          <w:rFonts w:ascii="Times New Roman" w:hAnsi="Times New Roman"/>
          <w:b/>
          <w:sz w:val="20"/>
          <w:szCs w:val="20"/>
          <w:lang w:eastAsia="ru-RU"/>
        </w:rPr>
      </w:pPr>
    </w:p>
    <w:p w:rsidR="00377F37" w:rsidRPr="001976B7" w:rsidRDefault="00377F37" w:rsidP="00377F37">
      <w:pPr>
        <w:tabs>
          <w:tab w:val="left" w:pos="540"/>
        </w:tabs>
        <w:spacing w:after="0" w:line="240" w:lineRule="auto"/>
        <w:ind w:firstLine="709"/>
        <w:jc w:val="center"/>
        <w:rPr>
          <w:rFonts w:ascii="Times New Roman" w:hAnsi="Times New Roman"/>
          <w:b/>
          <w:sz w:val="20"/>
          <w:szCs w:val="20"/>
          <w:lang w:eastAsia="ru-RU"/>
        </w:rPr>
      </w:pPr>
      <w:r w:rsidRPr="001976B7">
        <w:rPr>
          <w:rFonts w:ascii="Times New Roman" w:hAnsi="Times New Roman"/>
          <w:b/>
          <w:sz w:val="20"/>
          <w:szCs w:val="20"/>
          <w:lang w:eastAsia="ru-RU"/>
        </w:rPr>
        <w:t>5. Порядок контроля качества питьевой воды.</w:t>
      </w:r>
    </w:p>
    <w:p w:rsidR="00377F37" w:rsidRPr="001976B7" w:rsidRDefault="00377F37" w:rsidP="00377F37">
      <w:pPr>
        <w:tabs>
          <w:tab w:val="left" w:pos="540"/>
        </w:tabs>
        <w:spacing w:after="0" w:line="240" w:lineRule="auto"/>
        <w:ind w:firstLine="709"/>
        <w:jc w:val="center"/>
        <w:rPr>
          <w:rFonts w:ascii="Times New Roman" w:hAnsi="Times New Roman"/>
          <w:b/>
          <w:sz w:val="20"/>
          <w:szCs w:val="20"/>
          <w:lang w:eastAsia="ru-RU"/>
        </w:rPr>
      </w:pPr>
      <w:r w:rsidRPr="001976B7">
        <w:rPr>
          <w:rFonts w:ascii="Times New Roman" w:hAnsi="Times New Roman"/>
          <w:b/>
          <w:sz w:val="20"/>
          <w:szCs w:val="20"/>
          <w:lang w:eastAsia="ru-RU"/>
        </w:rPr>
        <w:t xml:space="preserve"> Контроль состава и свойств сточных вод</w:t>
      </w:r>
    </w:p>
    <w:p w:rsidR="00377F37" w:rsidRPr="00222A64" w:rsidRDefault="00377F37" w:rsidP="00377F37">
      <w:pPr>
        <w:tabs>
          <w:tab w:val="left" w:pos="540"/>
        </w:tabs>
        <w:spacing w:after="0" w:line="240" w:lineRule="auto"/>
        <w:ind w:firstLine="709"/>
        <w:jc w:val="center"/>
        <w:rPr>
          <w:rFonts w:ascii="Times New Roman" w:hAnsi="Times New Roman"/>
          <w:b/>
          <w:sz w:val="20"/>
          <w:szCs w:val="20"/>
          <w:lang w:eastAsia="ru-RU"/>
        </w:rPr>
      </w:pP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5.2. Производственный контроль качества питьевой воды осуществляется Организацией  водопроводно-канализационного хозяйства в соответствии с программой производственного контроля качества питьевой воды. Программа производственного контроля качества питьевой воды разрабатывается Организацией водопроводно-канализационного хозяйства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5.3. Программа производственного контроля качества питьевой воды включает в себя: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5.3.1. перечень показателей, по которым осуществляется контроль;</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5.3.2. указание мест отбора проб воды, в том числе на границе эксплуатационной ответственности Организации водопроводно-канализационного хозяйства и Абонента;</w:t>
      </w:r>
    </w:p>
    <w:p w:rsidR="00377F37" w:rsidRPr="00222A64" w:rsidRDefault="00377F37" w:rsidP="00377F37">
      <w:pPr>
        <w:tabs>
          <w:tab w:val="left" w:pos="540"/>
          <w:tab w:val="left" w:pos="6815"/>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3) указание частоты отбора проб воды.</w:t>
      </w:r>
      <w:r w:rsidRPr="00222A64">
        <w:rPr>
          <w:rFonts w:ascii="Times New Roman" w:hAnsi="Times New Roman"/>
          <w:sz w:val="20"/>
          <w:szCs w:val="20"/>
          <w:lang w:eastAsia="ru-RU"/>
        </w:rPr>
        <w:tab/>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5.4. Производственный контроль состава и свойств сточных вод включает в себя: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lastRenderedPageBreak/>
        <w:t>5.4.1. обустройство мест отбора проб в соответствии с требованиями законодательства Российской Федерации;</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5.4.2 отбор проб воды в соответствии с требованиями законодательства Российской Федерации;</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5.4.3. проведение лабораторных исследований и испытаний на соответствие сточных вод установленным требованиям; </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5.4.4. ведение учета и отчетности по вопросам, связанным с осуществлением производственного контроля качества сточных вод в соответствии с формами, установленными федеральным органом исполнительной власти, осуществляющим государственный санитарно-эпидемиологический надзор.</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5.4.5. информирование населения, органов местного самоуправления, территориальных органов, осуществляющих санитарно-эпидемиологический надзор, об аварийных ситуациях, остановках производства, о нарушениях технологических процессов водоотведения, создающих угрозу санитарно-эпидемиологическому благополучию населения.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5.5. Программа контроля состава и свойств сточных вод Организации водопроводно-канализационного хозяйства включает в себя: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5.5.1. указание периодичности планового контроля Абонента и основания для проведения внепланового контроля;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5.5.2.указание мест отбора проб сточных вод.</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5.6. Отбор проб сточных вод проводится в местах отбора проб, определенных в соответствии требования законодательства Российской Федерации. В случае невозможности отбора проб воды из мест отбора проб воды, указанных в программе производственного контроля, в связи с невыполнением Абонентом обязанностей, указанных в пункте 2.3.7. настоящего договора, отбор проб сточных вод осуществляется из первого доступного места отбора проб, соответствующего требованиям законодательства Российской Федерации к месту отбора проб воды. В этом случае качество отобранной пробы сточных вод считается сточными,  принимаемыми от Абонента с использованием централизованной системы водоотведения.</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5.7.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377F37" w:rsidRPr="00222A64" w:rsidRDefault="00377F37" w:rsidP="00377F37">
      <w:pPr>
        <w:tabs>
          <w:tab w:val="left" w:pos="54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5.8. В случаях нарушения Абонентом нормативов допустимых сбросов  или лимитов на сбросы, Организация водопроводно-канализационного хозяйства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377F37" w:rsidRPr="00222A64" w:rsidRDefault="00377F37" w:rsidP="00377F37">
      <w:pPr>
        <w:tabs>
          <w:tab w:val="left" w:pos="540"/>
        </w:tabs>
        <w:spacing w:after="0" w:line="240" w:lineRule="auto"/>
        <w:ind w:firstLine="709"/>
        <w:jc w:val="center"/>
        <w:rPr>
          <w:rFonts w:ascii="Times New Roman" w:hAnsi="Times New Roman"/>
          <w:sz w:val="20"/>
          <w:szCs w:val="20"/>
          <w:lang w:eastAsia="ru-RU"/>
        </w:rPr>
      </w:pPr>
    </w:p>
    <w:p w:rsidR="00377F37" w:rsidRPr="001976B7" w:rsidRDefault="00377F37" w:rsidP="00377F37">
      <w:pPr>
        <w:tabs>
          <w:tab w:val="left" w:pos="540"/>
        </w:tabs>
        <w:spacing w:after="0" w:line="240" w:lineRule="auto"/>
        <w:ind w:firstLine="709"/>
        <w:jc w:val="center"/>
        <w:rPr>
          <w:rFonts w:ascii="Times New Roman" w:hAnsi="Times New Roman"/>
          <w:b/>
          <w:bCs/>
          <w:sz w:val="20"/>
          <w:szCs w:val="20"/>
          <w:lang w:eastAsia="ru-RU"/>
        </w:rPr>
      </w:pPr>
      <w:r w:rsidRPr="001976B7">
        <w:rPr>
          <w:rFonts w:ascii="Times New Roman" w:hAnsi="Times New Roman"/>
          <w:b/>
          <w:sz w:val="20"/>
          <w:szCs w:val="20"/>
          <w:lang w:eastAsia="ru-RU"/>
        </w:rPr>
        <w:t>6. С</w:t>
      </w:r>
      <w:r w:rsidRPr="001976B7">
        <w:rPr>
          <w:rFonts w:ascii="Times New Roman" w:hAnsi="Times New Roman"/>
          <w:b/>
          <w:bCs/>
          <w:sz w:val="20"/>
          <w:szCs w:val="20"/>
          <w:lang w:eastAsia="ru-RU"/>
        </w:rPr>
        <w:t>роки и порядок оплаты по договору</w:t>
      </w:r>
    </w:p>
    <w:p w:rsidR="00377F37" w:rsidRPr="00222A64" w:rsidRDefault="00377F37" w:rsidP="00377F37">
      <w:pPr>
        <w:tabs>
          <w:tab w:val="left" w:pos="540"/>
        </w:tabs>
        <w:spacing w:after="0" w:line="240" w:lineRule="auto"/>
        <w:ind w:firstLine="709"/>
        <w:jc w:val="center"/>
        <w:rPr>
          <w:rFonts w:ascii="Times New Roman" w:hAnsi="Times New Roman"/>
          <w:b/>
          <w:sz w:val="20"/>
          <w:szCs w:val="20"/>
          <w:lang w:eastAsia="ru-RU"/>
        </w:rPr>
      </w:pPr>
    </w:p>
    <w:p w:rsidR="00377F37" w:rsidRPr="00222A64" w:rsidRDefault="00377F37" w:rsidP="00377F37">
      <w:pPr>
        <w:tabs>
          <w:tab w:val="left" w:pos="567"/>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6.1. Оплата по настоящему договору осуществляется Абонентом по тарифам на питьевую воду (питьевое водоснабжение), тарифам на водоотведение, устанавливаемыми в соответствии установленным в порядке, определенном </w:t>
      </w:r>
      <w:hyperlink r:id="rId7" w:history="1">
        <w:r w:rsidRPr="00222A64">
          <w:rPr>
            <w:rFonts w:ascii="Times New Roman" w:hAnsi="Times New Roman"/>
            <w:sz w:val="20"/>
            <w:szCs w:val="20"/>
          </w:rPr>
          <w:t>законодательством</w:t>
        </w:r>
      </w:hyperlink>
      <w:r w:rsidRPr="00222A64">
        <w:rPr>
          <w:rFonts w:ascii="Times New Roman" w:hAnsi="Times New Roman"/>
          <w:sz w:val="20"/>
          <w:szCs w:val="20"/>
          <w:lang w:eastAsia="ru-RU"/>
        </w:rPr>
        <w:t xml:space="preserve"> Российской Федерации о государственном регулировании цен (тарифов).</w:t>
      </w:r>
    </w:p>
    <w:p w:rsidR="00377F37" w:rsidRPr="00222A64" w:rsidRDefault="00377F37" w:rsidP="00377F37">
      <w:pPr>
        <w:tabs>
          <w:tab w:val="left" w:pos="567"/>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6.2.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 выставляемых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377F37" w:rsidRPr="00222A64" w:rsidRDefault="00377F37" w:rsidP="00377F37">
      <w:pPr>
        <w:tabs>
          <w:tab w:val="left" w:pos="567"/>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6.3. Абонент оплачивает полученную холодную воду и отведенные сточные воды в следующем порядке:</w:t>
      </w:r>
    </w:p>
    <w:p w:rsidR="00377F37" w:rsidRPr="00222A64" w:rsidRDefault="00377F37" w:rsidP="00377F37">
      <w:pPr>
        <w:tabs>
          <w:tab w:val="left" w:pos="72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6.3.1. Стоимость объема потребленной холодной воды и принятых сточных вод в расчетном периоде, за который осуществляется оплата, подтвержденного показаниями прибора учета холодной волы и сточных вод или определенный расчетным способом,  оплачивается до 10-го числа месяца, следующего за расчетным периодом. В случае если по условиям настоящего договора Абонентом в качестве оплаты потребленной холодной воды и принятых сточных вод в течение расчетного периода совершались платежи, окончательный расчет производится с учетом этих платежей.</w:t>
      </w:r>
    </w:p>
    <w:p w:rsidR="00377F37" w:rsidRPr="00222A64" w:rsidRDefault="00377F37" w:rsidP="00377F37">
      <w:pPr>
        <w:tabs>
          <w:tab w:val="left" w:pos="72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6.3.2. 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377F37" w:rsidRPr="00222A64" w:rsidRDefault="00377F37" w:rsidP="00377F37">
      <w:pPr>
        <w:tabs>
          <w:tab w:val="left" w:pos="72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6.4.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00AC3407">
        <w:rPr>
          <w:rFonts w:ascii="Times New Roman" w:hAnsi="Times New Roman"/>
          <w:sz w:val="20"/>
          <w:szCs w:val="20"/>
          <w:lang w:eastAsia="ru-RU"/>
        </w:rPr>
        <w:t>0,01% от объема потребления</w:t>
      </w:r>
      <w:r w:rsidRPr="00222A64">
        <w:rPr>
          <w:rFonts w:ascii="Times New Roman" w:hAnsi="Times New Roman"/>
          <w:sz w:val="20"/>
          <w:szCs w:val="20"/>
          <w:lang w:eastAsia="ru-RU"/>
        </w:rPr>
        <w:t>. Указанный объем подлежит оплате в порядке, предусмотренном пунктом 6.3. настоящего договора, дополнительно к оплате объема потребленной холодной воды в расчетном периоде.</w:t>
      </w:r>
    </w:p>
    <w:p w:rsidR="00377F37" w:rsidRPr="00222A64" w:rsidRDefault="00377F37" w:rsidP="00377F37">
      <w:pPr>
        <w:tabs>
          <w:tab w:val="left" w:pos="720"/>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6.5. Сверка расчетов по настоящему договору проводится между Организацией водопроводно-канализационного хозяйства  и Абонентом не реже чем 1 (один) раз в квартал путем составления </w:t>
      </w:r>
      <w:r w:rsidRPr="00222A64">
        <w:rPr>
          <w:rFonts w:ascii="Times New Roman" w:hAnsi="Times New Roman"/>
          <w:sz w:val="20"/>
          <w:szCs w:val="20"/>
          <w:lang w:eastAsia="ru-RU"/>
        </w:rPr>
        <w:br/>
        <w:t xml:space="preserve">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w:t>
      </w:r>
      <w:r w:rsidRPr="00222A64">
        <w:rPr>
          <w:rFonts w:ascii="Times New Roman" w:hAnsi="Times New Roman"/>
          <w:sz w:val="20"/>
          <w:szCs w:val="20"/>
          <w:lang w:eastAsia="ru-RU"/>
        </w:rPr>
        <w:lastRenderedPageBreak/>
        <w:t>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377F37" w:rsidRPr="00222A64" w:rsidRDefault="00377F37" w:rsidP="00377F37">
      <w:pPr>
        <w:tabs>
          <w:tab w:val="left" w:pos="720"/>
          <w:tab w:val="left" w:pos="1741"/>
        </w:tabs>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ab/>
      </w:r>
      <w:r w:rsidRPr="00222A64">
        <w:rPr>
          <w:rFonts w:ascii="Times New Roman" w:hAnsi="Times New Roman"/>
          <w:sz w:val="20"/>
          <w:szCs w:val="20"/>
          <w:lang w:eastAsia="ru-RU"/>
        </w:rPr>
        <w:tab/>
        <w:t xml:space="preserve"> </w:t>
      </w:r>
    </w:p>
    <w:p w:rsidR="00377F37" w:rsidRPr="001976B7" w:rsidRDefault="00377F37" w:rsidP="00377F37">
      <w:pPr>
        <w:autoSpaceDE w:val="0"/>
        <w:autoSpaceDN w:val="0"/>
        <w:adjustRightInd w:val="0"/>
        <w:spacing w:after="0" w:line="240" w:lineRule="auto"/>
        <w:jc w:val="center"/>
        <w:outlineLvl w:val="1"/>
        <w:rPr>
          <w:rFonts w:ascii="Times New Roman" w:hAnsi="Times New Roman"/>
          <w:b/>
          <w:sz w:val="20"/>
          <w:szCs w:val="20"/>
        </w:rPr>
      </w:pPr>
      <w:r w:rsidRPr="001976B7">
        <w:rPr>
          <w:rFonts w:ascii="Times New Roman" w:hAnsi="Times New Roman"/>
          <w:b/>
          <w:sz w:val="20"/>
          <w:szCs w:val="20"/>
          <w:lang w:eastAsia="ru-RU"/>
        </w:rPr>
        <w:t>7. </w:t>
      </w:r>
      <w:r w:rsidRPr="001976B7">
        <w:rPr>
          <w:rFonts w:ascii="Times New Roman" w:hAnsi="Times New Roman"/>
          <w:b/>
          <w:sz w:val="20"/>
          <w:szCs w:val="20"/>
        </w:rPr>
        <w:t xml:space="preserve">Порядок временного прекращения или ограничения холодного водоснабжения и (или) приема сточных вод, порядок отказа от исполнения договора </w:t>
      </w:r>
    </w:p>
    <w:p w:rsidR="00377F37" w:rsidRPr="00222A64" w:rsidRDefault="00377F37" w:rsidP="00377F37">
      <w:pPr>
        <w:autoSpaceDE w:val="0"/>
        <w:autoSpaceDN w:val="0"/>
        <w:adjustRightInd w:val="0"/>
        <w:spacing w:after="0" w:line="240" w:lineRule="auto"/>
        <w:jc w:val="both"/>
        <w:outlineLvl w:val="1"/>
        <w:rPr>
          <w:rFonts w:ascii="Times New Roman" w:hAnsi="Times New Roman"/>
          <w:sz w:val="20"/>
          <w:szCs w:val="20"/>
        </w:rPr>
      </w:pPr>
    </w:p>
    <w:p w:rsidR="00377F37" w:rsidRPr="00222A64" w:rsidRDefault="00377F37" w:rsidP="00377F37">
      <w:pPr>
        <w:autoSpaceDE w:val="0"/>
        <w:autoSpaceDN w:val="0"/>
        <w:adjustRightInd w:val="0"/>
        <w:spacing w:after="0" w:line="240" w:lineRule="auto"/>
        <w:jc w:val="both"/>
        <w:outlineLvl w:val="1"/>
        <w:rPr>
          <w:rFonts w:ascii="Times New Roman" w:hAnsi="Times New Roman"/>
          <w:sz w:val="20"/>
          <w:szCs w:val="20"/>
          <w:lang w:eastAsia="ru-RU"/>
        </w:rPr>
      </w:pPr>
      <w:r w:rsidRPr="00222A64">
        <w:rPr>
          <w:rFonts w:ascii="Times New Roman" w:hAnsi="Times New Roman"/>
          <w:sz w:val="20"/>
          <w:szCs w:val="20"/>
        </w:rPr>
        <w:tab/>
        <w:t xml:space="preserve">7.1.  Организация водопроводно-канализационного хозяйства вправе </w:t>
      </w:r>
      <w:r w:rsidRPr="00222A64">
        <w:rPr>
          <w:rFonts w:ascii="Times New Roman" w:hAnsi="Times New Roman"/>
          <w:sz w:val="20"/>
          <w:szCs w:val="20"/>
          <w:lang w:eastAsia="ru-RU"/>
        </w:rPr>
        <w:t>временно прекратить или ограничить холодное водоснабжение и (или) прием сточных вод в следующих случаях, установленных законодательством Российской Федерации:</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7.1.1. из-за возникновения аварии и (или) устранения последствий аварии на централизованных системах холодного водоснабжения и водоотведения;</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7.1.2.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7.1.3. из-за воспрепятствования Абонентом допуску (недопуск) представителей Организации водопроводно-канализационного хозяйства,  или по ее указанию представителей иной организации к контрольным канализационным колодцам для отбора проб сточных вод.</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 xml:space="preserve"> 7.1.4.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7.1.5. при необходимости увеличения подачи воды к местам возникновения пожаров.</w:t>
      </w:r>
    </w:p>
    <w:p w:rsidR="00377F37" w:rsidRPr="00222A64" w:rsidRDefault="00377F37" w:rsidP="00377F37">
      <w:pPr>
        <w:autoSpaceDE w:val="0"/>
        <w:autoSpaceDN w:val="0"/>
        <w:adjustRightInd w:val="0"/>
        <w:spacing w:after="0" w:line="240" w:lineRule="auto"/>
        <w:ind w:firstLine="708"/>
        <w:jc w:val="both"/>
        <w:outlineLvl w:val="1"/>
        <w:rPr>
          <w:rFonts w:ascii="Times New Roman" w:hAnsi="Times New Roman"/>
          <w:sz w:val="20"/>
          <w:szCs w:val="20"/>
          <w:lang w:eastAsia="ru-RU"/>
        </w:rPr>
      </w:pPr>
      <w:r w:rsidRPr="00222A64">
        <w:rPr>
          <w:rFonts w:ascii="Times New Roman" w:hAnsi="Times New Roman"/>
          <w:sz w:val="20"/>
          <w:szCs w:val="20"/>
          <w:lang w:eastAsia="ru-RU"/>
        </w:rPr>
        <w:t>7.2. Организация водопроводно-канализационного хозяйства в течение 1 (одних) суток со дня временного прекращения или ограничения  холодного водоснабжения и (или) приема сточных вод уведомляет о таком  прекращении или ограничении Абонента, орган местного самоуправления поселения, городского округа, а также:</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7.3. Последующее уведомление Организацией водопроводно-канализационного хозяйства лиц, уведомление которых предусмотрено пунктом 7.2. настоящего договора, должно содержать следующую информацию:</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7.3.1. причины временного прекращения или ограничения холодного водоснабжения и (или) приема сточных вод;</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7.3.2. предполагаемый срок, по истечении которого будет возобновлено холодное водоснабжения и (или) прием сточных вод.</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7.4.  В течение одних 1 (одних) суток после устранения обстоятельств, явившихся причиной временного прекращения или ограничения холодного водоснабжения и (или) приема сточных вод,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приема сточных вод.</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 Организация водопроводно-канализационного хозяйства 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договора, в следующих случаях:</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7.5.2.  самовольного присоединения и (или) пользования Абонентом централизованными системами холодного водоснабжения и (или) водоотведения;</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7.5.3. аварийного состояния канализационных сетей Абонента или Организации водопроводно-канализационного хозяйства;</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w:t>
      </w:r>
      <w:r w:rsidR="00E820DE">
        <w:rPr>
          <w:rFonts w:ascii="Times New Roman" w:hAnsi="Times New Roman"/>
          <w:sz w:val="20"/>
          <w:szCs w:val="20"/>
          <w:lang w:eastAsia="ru-RU"/>
        </w:rPr>
        <w:t>4</w:t>
      </w:r>
      <w:r w:rsidRPr="00222A64">
        <w:rPr>
          <w:rFonts w:ascii="Times New Roman" w:hAnsi="Times New Roman"/>
          <w:sz w:val="20"/>
          <w:szCs w:val="20"/>
          <w:lang w:eastAsia="ru-RU"/>
        </w:rPr>
        <w:t>.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w:t>
      </w:r>
      <w:r w:rsidR="00E820DE">
        <w:rPr>
          <w:rFonts w:ascii="Times New Roman" w:hAnsi="Times New Roman"/>
          <w:sz w:val="20"/>
          <w:szCs w:val="20"/>
          <w:lang w:eastAsia="ru-RU"/>
        </w:rPr>
        <w:t>5</w:t>
      </w:r>
      <w:r w:rsidRPr="00222A64">
        <w:rPr>
          <w:rFonts w:ascii="Times New Roman" w:hAnsi="Times New Roman"/>
          <w:sz w:val="20"/>
          <w:szCs w:val="20"/>
          <w:lang w:eastAsia="ru-RU"/>
        </w:rPr>
        <w:t>. проведения работ по подключению объектов капитального строительства заявителей;</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w:t>
      </w:r>
      <w:r w:rsidR="00E820DE">
        <w:rPr>
          <w:rFonts w:ascii="Times New Roman" w:hAnsi="Times New Roman"/>
          <w:sz w:val="20"/>
          <w:szCs w:val="20"/>
          <w:lang w:eastAsia="ru-RU"/>
        </w:rPr>
        <w:t>6</w:t>
      </w:r>
      <w:r w:rsidRPr="00222A64">
        <w:rPr>
          <w:rFonts w:ascii="Times New Roman" w:hAnsi="Times New Roman"/>
          <w:sz w:val="20"/>
          <w:szCs w:val="20"/>
          <w:lang w:eastAsia="ru-RU"/>
        </w:rPr>
        <w:t>.  проведения планово-предупредительного ремонта;</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7.5.</w:t>
      </w:r>
      <w:r w:rsidR="00E820DE">
        <w:rPr>
          <w:rFonts w:ascii="Times New Roman" w:hAnsi="Times New Roman"/>
          <w:sz w:val="20"/>
          <w:szCs w:val="20"/>
          <w:lang w:eastAsia="ru-RU"/>
        </w:rPr>
        <w:t>7</w:t>
      </w:r>
      <w:r w:rsidRPr="00222A64">
        <w:rPr>
          <w:rFonts w:ascii="Times New Roman" w:hAnsi="Times New Roman"/>
          <w:sz w:val="20"/>
          <w:szCs w:val="20"/>
          <w:lang w:eastAsia="ru-RU"/>
        </w:rPr>
        <w:t>. наличия у Абонента задолженности по оплате по настоящему за два расчетных периода и более;</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lastRenderedPageBreak/>
        <w:t>7.5.</w:t>
      </w:r>
      <w:r w:rsidR="00E820DE">
        <w:rPr>
          <w:rFonts w:ascii="Times New Roman" w:hAnsi="Times New Roman"/>
          <w:sz w:val="20"/>
          <w:szCs w:val="20"/>
          <w:lang w:eastAsia="ru-RU"/>
        </w:rPr>
        <w:t>8</w:t>
      </w:r>
      <w:r w:rsidRPr="00222A64">
        <w:rPr>
          <w:rFonts w:ascii="Times New Roman" w:hAnsi="Times New Roman"/>
          <w:sz w:val="20"/>
          <w:szCs w:val="20"/>
          <w:lang w:eastAsia="ru-RU"/>
        </w:rPr>
        <w:t xml:space="preserve"> воспрепятствования Абонентом допуску (недопуск) представителей Организации водопроводно-канализационного хозяйства, или по ее указанию представителей иной организации к приборам учета (узлам учета) Абонента для осмотра, контроля, снятия показаний приборов учета</w:t>
      </w:r>
      <w:r w:rsidRPr="00222A64">
        <w:rPr>
          <w:rStyle w:val="a9"/>
          <w:rFonts w:ascii="Times New Roman" w:hAnsi="Times New Roman"/>
          <w:sz w:val="20"/>
          <w:szCs w:val="20"/>
          <w:lang w:eastAsia="ru-RU"/>
        </w:rPr>
        <w:footnoteReference w:id="9"/>
      </w:r>
      <w:r w:rsidRPr="00222A64">
        <w:rPr>
          <w:rFonts w:ascii="Times New Roman" w:hAnsi="Times New Roman"/>
          <w:sz w:val="20"/>
          <w:szCs w:val="20"/>
          <w:lang w:eastAsia="ru-RU"/>
        </w:rPr>
        <w:t xml:space="preserve">. </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7.6. Предварительное уведомление Организации водопроводно-канализационного хозяйства о временном прекращении или ограничении холодного водоснабжения и (или) водоотведения лиц, уведомление которых предусмотрено пунктом 7.2. настоящего договора, должно содержать  следующую информацию:</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7.6.1. причины временного прекращения или ограничения холодного водоснабжения и (или)  приема сточных вод;</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7.6.2. предполагаемый срок, по истечении которого будет возобновлено  холодного водоснабжения и (или) прием сточных вод.</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7.6.3.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7.7. Уведомление Организации водопроводно-канализационного хозяйства о временном прекращении или ограничении холодного водоснабжения и (или)  приема сточных вод,  а также уведомление о снятии такого прекращения или ограничения и возобновлении холодного водоснабжения и (или)  приема сточных вод  направляется соответствующим лицам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7.8. Временное прекращение или ограничение холодного водоснабжения и (или) приема сточных вод  в случаях, предусмотренных настоящим договором, осуществляется в следующем порядке:</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7.8.1. Установление (выявление) Организацией водопроводно-канализационного хозяйства обстоятельств, указанных в пунктах 7.1. и 7.5. настоящего договора;</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7.8.2. Составление акта, документально подтверждающего действия или бездействие Абонента, которые привели к возникновению случаев, указанных в подпунктах 7.1.2. – 7.1.3., 7.5.2. – 7.5.5., 7.5.8., 7.5.9. настоящего договора.  В акте указываются дата и время его составления, основания введения временного прекращения или ограничения приема сточных вод,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7.8.3. Организация водопроводно-канализационного хозяйства при обнаружении случаев, указанных в подпунктах 7.1.2. – 7.1.3.,  7.5.2. – 7.5.5., 7.5.8., 7.5.9.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Организацией водопроводно-канализационного хозяйства. Абонент в течение 3 (трех) дней с даты получения акта Организации водопроводного хозяйства, подписывает со своей стороны полученный акт и направляет его Организации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Организации водопроводно-канализационного хозяйства в течение 3 (трех) дней с даты получения акта. 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Организацией водопроводно-канализационного хозяйства, должны быть обоснованы Абонентом;</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7.8.4. В случае не направления  Организации водопроводно-канализационного хозяйства подписанного Абонентом акта или возражения на акт в сроки, указанные в подпункте 7.8.3 данного пункта настоящего договора, такой акт считается согласованным  и принятым Абонентом;</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7.8.5.  Организация водопроводно-канализационного хозяйства после получения акта, подписанного Абонентом, или возражения Абонента на акт, вправе временно прекратить или ограничить прим сточных вод или согласиться с возражениями Абонента и совместно с представителем Абонента провести повторное обследование обстоятельств, приведших к случаям, указанным в  подпунктах 7.1.2. – 7.1.3.,  7.5.2. – 7.5.5., 7.5.8., 7.5.9.  настоящего договора.</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 xml:space="preserve">7.9. В случае введения в отношении Абонента временного прекращения либо ограничения водоотведения по основаниям, указанным в  подпунктах 7.1.2. – 7.1.3.,  7.5.2. – 7.5.5., 7.5.8., 7.5.9. настоящего договора настоящего договора,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приема сточных вод. Возмещение расходов, связанных с временным прекращением либо ограничением и восстановлением приема сточных вод производится Абонентом на основании расчета, произведенного Организацией водопроводно-канализационного хозяйства с документальным подтверждением произведенных расходов. </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 xml:space="preserve">7.10. В случае если в течение 60 (шестидесяти) дней со дня временного прекращения или ограничения приема сточных вод по причинам, предусмотренным в подпунктах 7.1.3., 7.5.4., 7.5.8., 7.5.9. пункта 7.5. настоящего договора,  </w:t>
      </w:r>
      <w:r w:rsidRPr="00222A64">
        <w:rPr>
          <w:rFonts w:ascii="Times New Roman" w:hAnsi="Times New Roman"/>
          <w:sz w:val="20"/>
          <w:szCs w:val="20"/>
          <w:lang w:eastAsia="ru-RU"/>
        </w:rPr>
        <w:lastRenderedPageBreak/>
        <w:t>Абонент не устранил причин временного прекращения или ограничения приема сточных вод, Организация  водопроводно-канализационного хозяйства, вправе отказаться (полностью или частично) от исполнения настоящего договора в одностороннем порядке.</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При  принятии Организацией водопроводно-канализационного хозяйства решения об отказе от исполнения настоящего договора в одностороннем порядке, она  направляет Абоненту уведомление о принятом решение в срок, не позднее чем за 10 (десять) дня до истечения  60 (шестидесяти) дней со дня введения временного прекращения или ограничения приема сточных вод.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Организации водопроводно-канализационного хозяйства от исполнения настоящего договора не допускается.</w:t>
      </w:r>
    </w:p>
    <w:p w:rsidR="00377F37" w:rsidRPr="00222A64" w:rsidRDefault="00377F37" w:rsidP="00377F37">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222A64">
        <w:rPr>
          <w:rFonts w:ascii="Times New Roman" w:hAnsi="Times New Roman"/>
          <w:sz w:val="20"/>
          <w:szCs w:val="20"/>
          <w:lang w:eastAsia="ru-RU"/>
        </w:rPr>
        <w:t>7.11. Организация водопроводно-канализационного хозяйства вправе отказаться от исполнения настоящего договора в одностороннем порядке в случае неоднократного грубого нарушения Абонентом нормативов допустимых сбросов и (или) лимитов на сбросы.</w:t>
      </w:r>
    </w:p>
    <w:p w:rsidR="00377F37" w:rsidRPr="00222A64" w:rsidRDefault="00377F37" w:rsidP="00377F37">
      <w:pPr>
        <w:spacing w:after="0" w:line="240" w:lineRule="auto"/>
        <w:ind w:firstLine="709"/>
        <w:jc w:val="center"/>
        <w:rPr>
          <w:rFonts w:ascii="Times New Roman" w:hAnsi="Times New Roman"/>
          <w:b/>
          <w:sz w:val="20"/>
          <w:szCs w:val="20"/>
          <w:lang w:eastAsia="ru-RU"/>
        </w:rPr>
      </w:pPr>
    </w:p>
    <w:p w:rsidR="00377F37" w:rsidRPr="001976B7" w:rsidRDefault="00815BAB" w:rsidP="00377F37">
      <w:pPr>
        <w:spacing w:after="0" w:line="240" w:lineRule="auto"/>
        <w:ind w:firstLine="709"/>
        <w:jc w:val="center"/>
        <w:rPr>
          <w:rFonts w:ascii="Times New Roman" w:hAnsi="Times New Roman"/>
          <w:b/>
          <w:sz w:val="20"/>
          <w:szCs w:val="20"/>
          <w:lang w:eastAsia="ru-RU"/>
        </w:rPr>
      </w:pPr>
      <w:r>
        <w:rPr>
          <w:rFonts w:ascii="Times New Roman" w:hAnsi="Times New Roman"/>
          <w:b/>
          <w:sz w:val="20"/>
          <w:szCs w:val="20"/>
          <w:lang w:eastAsia="ru-RU"/>
        </w:rPr>
        <w:t>8</w:t>
      </w:r>
      <w:r w:rsidR="00377F37" w:rsidRPr="001976B7">
        <w:rPr>
          <w:rFonts w:ascii="Times New Roman" w:hAnsi="Times New Roman"/>
          <w:b/>
          <w:sz w:val="20"/>
          <w:szCs w:val="20"/>
          <w:lang w:eastAsia="ru-RU"/>
        </w:rPr>
        <w:t xml:space="preserve">. Ответственность Сторон </w:t>
      </w:r>
    </w:p>
    <w:p w:rsidR="00377F37" w:rsidRPr="001976B7" w:rsidRDefault="00377F37" w:rsidP="00377F37">
      <w:pPr>
        <w:spacing w:after="0" w:line="240" w:lineRule="auto"/>
        <w:ind w:firstLine="709"/>
        <w:jc w:val="center"/>
        <w:rPr>
          <w:rFonts w:ascii="Times New Roman" w:hAnsi="Times New Roman"/>
          <w:b/>
          <w:sz w:val="20"/>
          <w:szCs w:val="20"/>
          <w:lang w:eastAsia="ru-RU"/>
        </w:rPr>
      </w:pPr>
    </w:p>
    <w:p w:rsidR="00377F37" w:rsidRPr="00222A64" w:rsidRDefault="00815BAB" w:rsidP="00327968">
      <w:pPr>
        <w:tabs>
          <w:tab w:val="left" w:pos="540"/>
        </w:tabs>
        <w:spacing w:after="0" w:line="240" w:lineRule="auto"/>
        <w:ind w:firstLine="709"/>
        <w:rPr>
          <w:rFonts w:ascii="Times New Roman" w:hAnsi="Times New Roman"/>
          <w:sz w:val="20"/>
          <w:szCs w:val="20"/>
          <w:lang w:eastAsia="ru-RU"/>
        </w:rPr>
      </w:pPr>
      <w:r>
        <w:rPr>
          <w:rFonts w:ascii="Times New Roman" w:hAnsi="Times New Roman"/>
          <w:sz w:val="20"/>
          <w:szCs w:val="20"/>
          <w:lang w:eastAsia="ru-RU"/>
        </w:rPr>
        <w:t>8</w:t>
      </w:r>
      <w:r w:rsidR="00377F37" w:rsidRPr="00222A64">
        <w:rPr>
          <w:rFonts w:ascii="Times New Roman" w:hAnsi="Times New Roman"/>
          <w:sz w:val="20"/>
          <w:szCs w:val="20"/>
          <w:lang w:eastAsia="ru-RU"/>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77F37" w:rsidRPr="00222A64" w:rsidRDefault="00815BAB" w:rsidP="00377F37">
      <w:pPr>
        <w:tabs>
          <w:tab w:val="left" w:pos="540"/>
        </w:tabs>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8</w:t>
      </w:r>
      <w:r w:rsidR="00377F37" w:rsidRPr="00222A64">
        <w:rPr>
          <w:rFonts w:ascii="Times New Roman" w:hAnsi="Times New Roman"/>
          <w:sz w:val="20"/>
          <w:szCs w:val="20"/>
          <w:lang w:eastAsia="ru-RU"/>
        </w:rPr>
        <w:t>.2. Организация водопроводно-канализационного хозяйства несет ответственность за качество подаваемой питьевой воды и условий подачи холодной воды, а также за соблюдение режима приема сточных вод. Ответственность Организации водопроводно-канализационного определяется до границы раздела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377F37" w:rsidRPr="00222A64" w:rsidRDefault="00815BAB" w:rsidP="00377F37">
      <w:pPr>
        <w:tabs>
          <w:tab w:val="left" w:pos="540"/>
        </w:tabs>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8</w:t>
      </w:r>
      <w:r w:rsidR="00377F37" w:rsidRPr="00222A64">
        <w:rPr>
          <w:rFonts w:ascii="Times New Roman" w:hAnsi="Times New Roman"/>
          <w:sz w:val="20"/>
          <w:szCs w:val="20"/>
          <w:lang w:eastAsia="ru-RU"/>
        </w:rPr>
        <w:t>.3.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водопровод</w:t>
      </w:r>
      <w:r>
        <w:rPr>
          <w:rFonts w:ascii="Times New Roman" w:hAnsi="Times New Roman"/>
          <w:sz w:val="20"/>
          <w:szCs w:val="20"/>
          <w:lang w:eastAsia="ru-RU"/>
        </w:rPr>
        <w:t xml:space="preserve">но-канализационного хозяйства, </w:t>
      </w:r>
      <w:r w:rsidR="00377F37" w:rsidRPr="00222A64">
        <w:rPr>
          <w:rFonts w:ascii="Times New Roman" w:hAnsi="Times New Roman"/>
          <w:sz w:val="20"/>
          <w:szCs w:val="20"/>
          <w:lang w:eastAsia="ru-RU"/>
        </w:rPr>
        <w:t xml:space="preserve"> в соответствии с действующим законодательством Российской Федерации.</w:t>
      </w:r>
    </w:p>
    <w:p w:rsidR="00377F37" w:rsidRPr="00222A64" w:rsidRDefault="00815BAB" w:rsidP="00377F37">
      <w:pPr>
        <w:tabs>
          <w:tab w:val="left" w:pos="540"/>
        </w:tabs>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8</w:t>
      </w:r>
      <w:r w:rsidR="00377F37" w:rsidRPr="00222A64">
        <w:rPr>
          <w:rFonts w:ascii="Times New Roman" w:hAnsi="Times New Roman"/>
          <w:sz w:val="20"/>
          <w:szCs w:val="20"/>
          <w:lang w:eastAsia="ru-RU"/>
        </w:rPr>
        <w:t>.4.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377F37" w:rsidRPr="00222A64" w:rsidRDefault="00377F37" w:rsidP="00377F37">
      <w:pPr>
        <w:spacing w:after="0" w:line="240" w:lineRule="auto"/>
        <w:ind w:firstLine="709"/>
        <w:jc w:val="both"/>
        <w:rPr>
          <w:rFonts w:ascii="Times New Roman" w:hAnsi="Times New Roman"/>
          <w:sz w:val="20"/>
          <w:szCs w:val="20"/>
          <w:lang w:eastAsia="ru-RU"/>
        </w:rPr>
      </w:pPr>
    </w:p>
    <w:p w:rsidR="00377F37" w:rsidRPr="001976B7" w:rsidRDefault="001B7E27" w:rsidP="00377F37">
      <w:pPr>
        <w:tabs>
          <w:tab w:val="left" w:pos="284"/>
          <w:tab w:val="left" w:pos="567"/>
          <w:tab w:val="left" w:pos="927"/>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w:t>
      </w:r>
      <w:r w:rsidR="00377F37" w:rsidRPr="001976B7">
        <w:rPr>
          <w:rFonts w:ascii="Times New Roman" w:hAnsi="Times New Roman"/>
          <w:b/>
          <w:sz w:val="20"/>
          <w:szCs w:val="20"/>
          <w:lang w:eastAsia="ru-RU"/>
        </w:rPr>
        <w:t>.  Форс-мажор</w:t>
      </w:r>
    </w:p>
    <w:p w:rsidR="00377F37" w:rsidRPr="001976B7" w:rsidRDefault="00377F37" w:rsidP="00377F37">
      <w:pPr>
        <w:spacing w:after="0" w:line="240" w:lineRule="auto"/>
        <w:jc w:val="both"/>
        <w:rPr>
          <w:rFonts w:ascii="Times New Roman" w:hAnsi="Times New Roman"/>
          <w:b/>
          <w:bCs/>
          <w:color w:val="000000"/>
          <w:sz w:val="20"/>
          <w:szCs w:val="20"/>
          <w:lang w:eastAsia="ru-RU"/>
        </w:rPr>
      </w:pPr>
    </w:p>
    <w:p w:rsidR="00377F37" w:rsidRPr="00222A64" w:rsidRDefault="001B7E27" w:rsidP="00377F37">
      <w:pPr>
        <w:spacing w:after="0" w:line="240" w:lineRule="auto"/>
        <w:ind w:firstLine="709"/>
        <w:jc w:val="both"/>
        <w:rPr>
          <w:rFonts w:ascii="Times New Roman" w:hAnsi="Times New Roman"/>
          <w:bCs/>
          <w:color w:val="000000"/>
          <w:sz w:val="20"/>
          <w:szCs w:val="20"/>
          <w:lang w:eastAsia="ru-RU"/>
        </w:rPr>
      </w:pPr>
      <w:r>
        <w:rPr>
          <w:rFonts w:ascii="Times New Roman" w:hAnsi="Times New Roman"/>
          <w:bCs/>
          <w:color w:val="000000"/>
          <w:sz w:val="20"/>
          <w:szCs w:val="20"/>
          <w:lang w:eastAsia="ru-RU"/>
        </w:rPr>
        <w:t>9</w:t>
      </w:r>
      <w:r w:rsidR="00377F37" w:rsidRPr="00222A64">
        <w:rPr>
          <w:rFonts w:ascii="Times New Roman" w:hAnsi="Times New Roman"/>
          <w:bCs/>
          <w:color w:val="000000"/>
          <w:sz w:val="20"/>
          <w:szCs w:val="20"/>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77F37" w:rsidRPr="00222A64" w:rsidRDefault="00377F37" w:rsidP="00377F37">
      <w:pPr>
        <w:spacing w:after="0" w:line="240" w:lineRule="auto"/>
        <w:ind w:firstLine="709"/>
        <w:jc w:val="both"/>
        <w:rPr>
          <w:rFonts w:ascii="Times New Roman" w:hAnsi="Times New Roman"/>
          <w:bCs/>
          <w:color w:val="000000"/>
          <w:sz w:val="20"/>
          <w:szCs w:val="20"/>
          <w:lang w:eastAsia="ru-RU"/>
        </w:rPr>
      </w:pPr>
      <w:r w:rsidRPr="00222A64">
        <w:rPr>
          <w:rFonts w:ascii="Times New Roman" w:hAnsi="Times New Roman"/>
          <w:bCs/>
          <w:color w:val="000000"/>
          <w:sz w:val="20"/>
          <w:szCs w:val="20"/>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77F37" w:rsidRPr="00222A64" w:rsidRDefault="001B7E27" w:rsidP="00377F37">
      <w:pPr>
        <w:spacing w:after="0" w:line="240" w:lineRule="auto"/>
        <w:ind w:firstLine="709"/>
        <w:jc w:val="both"/>
        <w:rPr>
          <w:rFonts w:ascii="Times New Roman" w:hAnsi="Times New Roman"/>
          <w:bCs/>
          <w:color w:val="000000"/>
          <w:sz w:val="20"/>
          <w:szCs w:val="20"/>
          <w:lang w:eastAsia="ru-RU"/>
        </w:rPr>
      </w:pPr>
      <w:r>
        <w:rPr>
          <w:rFonts w:ascii="Times New Roman" w:hAnsi="Times New Roman"/>
          <w:bCs/>
          <w:color w:val="000000"/>
          <w:sz w:val="20"/>
          <w:szCs w:val="20"/>
          <w:lang w:eastAsia="ru-RU"/>
        </w:rPr>
        <w:t>9</w:t>
      </w:r>
      <w:r w:rsidR="00377F37" w:rsidRPr="00222A64">
        <w:rPr>
          <w:rFonts w:ascii="Times New Roman" w:hAnsi="Times New Roman"/>
          <w:bCs/>
          <w:color w:val="000000"/>
          <w:sz w:val="20"/>
          <w:szCs w:val="20"/>
          <w:lang w:eastAsia="ru-RU"/>
        </w:rPr>
        <w:t>.2.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377F37" w:rsidRPr="00222A64" w:rsidRDefault="00377F37" w:rsidP="00377F37">
      <w:pPr>
        <w:spacing w:after="0" w:line="240" w:lineRule="auto"/>
        <w:ind w:firstLine="709"/>
        <w:jc w:val="both"/>
        <w:rPr>
          <w:rFonts w:ascii="Times New Roman" w:hAnsi="Times New Roman"/>
          <w:bCs/>
          <w:color w:val="000000"/>
          <w:sz w:val="20"/>
          <w:szCs w:val="20"/>
          <w:lang w:eastAsia="ru-RU"/>
        </w:rPr>
      </w:pPr>
    </w:p>
    <w:p w:rsidR="00377F37" w:rsidRPr="001976B7" w:rsidRDefault="00377F37" w:rsidP="00377F37">
      <w:pPr>
        <w:spacing w:after="0" w:line="240" w:lineRule="auto"/>
        <w:jc w:val="center"/>
        <w:rPr>
          <w:rFonts w:ascii="Times New Roman" w:hAnsi="Times New Roman"/>
          <w:b/>
          <w:bCs/>
          <w:color w:val="000000"/>
          <w:sz w:val="20"/>
          <w:szCs w:val="20"/>
          <w:lang w:eastAsia="ru-RU"/>
        </w:rPr>
      </w:pPr>
      <w:r w:rsidRPr="001976B7">
        <w:rPr>
          <w:rFonts w:ascii="Times New Roman" w:hAnsi="Times New Roman"/>
          <w:b/>
          <w:bCs/>
          <w:color w:val="000000"/>
          <w:sz w:val="20"/>
          <w:szCs w:val="20"/>
          <w:lang w:eastAsia="ru-RU"/>
        </w:rPr>
        <w:t>1</w:t>
      </w:r>
      <w:r w:rsidR="001B7E27">
        <w:rPr>
          <w:rFonts w:ascii="Times New Roman" w:hAnsi="Times New Roman"/>
          <w:b/>
          <w:bCs/>
          <w:color w:val="000000"/>
          <w:sz w:val="20"/>
          <w:szCs w:val="20"/>
          <w:lang w:eastAsia="ru-RU"/>
        </w:rPr>
        <w:t>0</w:t>
      </w:r>
      <w:r w:rsidRPr="001976B7">
        <w:rPr>
          <w:rFonts w:ascii="Times New Roman" w:hAnsi="Times New Roman"/>
          <w:b/>
          <w:bCs/>
          <w:color w:val="000000"/>
          <w:sz w:val="20"/>
          <w:szCs w:val="20"/>
          <w:lang w:eastAsia="ru-RU"/>
        </w:rPr>
        <w:t>.  Действие договора</w:t>
      </w:r>
    </w:p>
    <w:p w:rsidR="00377F37" w:rsidRPr="00222A64" w:rsidRDefault="00377F37" w:rsidP="00377F37">
      <w:pPr>
        <w:spacing w:after="0" w:line="240" w:lineRule="auto"/>
        <w:jc w:val="center"/>
        <w:rPr>
          <w:rFonts w:ascii="Times New Roman" w:hAnsi="Times New Roman"/>
          <w:color w:val="333333"/>
          <w:sz w:val="20"/>
          <w:szCs w:val="20"/>
          <w:lang w:eastAsia="ru-RU"/>
        </w:rPr>
      </w:pPr>
    </w:p>
    <w:p w:rsidR="00377F37" w:rsidRPr="00222A64" w:rsidRDefault="00377F37" w:rsidP="00377F37">
      <w:pPr>
        <w:autoSpaceDE w:val="0"/>
        <w:autoSpaceDN w:val="0"/>
        <w:adjustRightInd w:val="0"/>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1</w:t>
      </w:r>
      <w:r w:rsidR="001B7E27">
        <w:rPr>
          <w:rFonts w:ascii="Times New Roman" w:hAnsi="Times New Roman"/>
          <w:sz w:val="20"/>
          <w:szCs w:val="20"/>
          <w:lang w:eastAsia="ru-RU"/>
        </w:rPr>
        <w:t>0</w:t>
      </w:r>
      <w:r w:rsidRPr="00222A64">
        <w:rPr>
          <w:rFonts w:ascii="Times New Roman" w:hAnsi="Times New Roman"/>
          <w:sz w:val="20"/>
          <w:szCs w:val="20"/>
          <w:lang w:eastAsia="ru-RU"/>
        </w:rPr>
        <w:t>.1. Договор считается заключенным с момента его подписания последней из Сторон, если иное не предусмотрено настоящим договором.</w:t>
      </w:r>
    </w:p>
    <w:p w:rsidR="00377F37" w:rsidRPr="00222A64" w:rsidRDefault="00377F37" w:rsidP="00377F37">
      <w:pPr>
        <w:spacing w:after="0" w:line="240" w:lineRule="auto"/>
        <w:ind w:firstLine="709"/>
        <w:jc w:val="both"/>
        <w:rPr>
          <w:rFonts w:ascii="Times New Roman" w:hAnsi="Times New Roman"/>
          <w:sz w:val="20"/>
          <w:szCs w:val="20"/>
        </w:rPr>
      </w:pPr>
      <w:r w:rsidRPr="00222A64">
        <w:rPr>
          <w:rFonts w:ascii="Times New Roman" w:hAnsi="Times New Roman"/>
          <w:sz w:val="20"/>
          <w:szCs w:val="20"/>
        </w:rPr>
        <w:t>1</w:t>
      </w:r>
      <w:r w:rsidR="001B7E27">
        <w:rPr>
          <w:rFonts w:ascii="Times New Roman" w:hAnsi="Times New Roman"/>
          <w:sz w:val="20"/>
          <w:szCs w:val="20"/>
        </w:rPr>
        <w:t>0</w:t>
      </w:r>
      <w:r w:rsidRPr="00222A64">
        <w:rPr>
          <w:rFonts w:ascii="Times New Roman" w:hAnsi="Times New Roman"/>
          <w:sz w:val="20"/>
          <w:szCs w:val="20"/>
        </w:rPr>
        <w:t xml:space="preserve">.2. Настоящий договор заключен на </w:t>
      </w:r>
      <w:r w:rsidR="001B7E27">
        <w:rPr>
          <w:rFonts w:ascii="Times New Roman" w:hAnsi="Times New Roman"/>
          <w:sz w:val="20"/>
          <w:szCs w:val="20"/>
        </w:rPr>
        <w:t>с</w:t>
      </w:r>
      <w:r w:rsidRPr="00222A64">
        <w:rPr>
          <w:rFonts w:ascii="Times New Roman" w:hAnsi="Times New Roman"/>
          <w:sz w:val="20"/>
          <w:szCs w:val="20"/>
        </w:rPr>
        <w:t>рок</w:t>
      </w:r>
      <w:r w:rsidR="00C85FED">
        <w:rPr>
          <w:rFonts w:ascii="Times New Roman" w:hAnsi="Times New Roman"/>
          <w:sz w:val="20"/>
          <w:szCs w:val="20"/>
        </w:rPr>
        <w:t xml:space="preserve"> до </w:t>
      </w:r>
      <w:r w:rsidR="00C85FED" w:rsidRPr="00C85FED">
        <w:rPr>
          <w:rFonts w:ascii="Times New Roman" w:hAnsi="Times New Roman"/>
          <w:b/>
          <w:i/>
          <w:sz w:val="20"/>
          <w:szCs w:val="20"/>
          <w:u w:val="single"/>
        </w:rPr>
        <w:t>31.12.20</w:t>
      </w:r>
      <w:r w:rsidR="009F1015">
        <w:rPr>
          <w:rFonts w:ascii="Times New Roman" w:hAnsi="Times New Roman"/>
          <w:b/>
          <w:i/>
          <w:sz w:val="20"/>
          <w:szCs w:val="20"/>
          <w:u w:val="single"/>
        </w:rPr>
        <w:t>____</w:t>
      </w:r>
      <w:r w:rsidR="00C85FED" w:rsidRPr="00C85FED">
        <w:rPr>
          <w:rFonts w:ascii="Times New Roman" w:hAnsi="Times New Roman"/>
          <w:b/>
          <w:i/>
          <w:sz w:val="20"/>
          <w:szCs w:val="20"/>
          <w:u w:val="single"/>
        </w:rPr>
        <w:t>г</w:t>
      </w:r>
      <w:r w:rsidRPr="00C85FED">
        <w:rPr>
          <w:rFonts w:ascii="Times New Roman" w:hAnsi="Times New Roman"/>
          <w:b/>
          <w:i/>
          <w:sz w:val="20"/>
          <w:szCs w:val="20"/>
          <w:u w:val="single"/>
        </w:rPr>
        <w:t>.</w:t>
      </w:r>
      <w:r w:rsidRPr="00222A64">
        <w:rPr>
          <w:rFonts w:ascii="Times New Roman" w:hAnsi="Times New Roman"/>
          <w:sz w:val="20"/>
          <w:szCs w:val="20"/>
        </w:rPr>
        <w:t xml:space="preserve"> </w:t>
      </w:r>
    </w:p>
    <w:p w:rsidR="00377F37" w:rsidRPr="00222A64" w:rsidRDefault="00377F37" w:rsidP="00377F37">
      <w:pPr>
        <w:spacing w:after="0" w:line="240" w:lineRule="auto"/>
        <w:ind w:firstLine="709"/>
        <w:jc w:val="both"/>
        <w:rPr>
          <w:rFonts w:ascii="Times New Roman" w:hAnsi="Times New Roman"/>
          <w:sz w:val="20"/>
          <w:szCs w:val="20"/>
        </w:rPr>
      </w:pPr>
      <w:r w:rsidRPr="00222A64">
        <w:rPr>
          <w:rFonts w:ascii="Times New Roman" w:hAnsi="Times New Roman"/>
          <w:sz w:val="20"/>
          <w:szCs w:val="20"/>
        </w:rPr>
        <w:t>1</w:t>
      </w:r>
      <w:r w:rsidR="001B7E27">
        <w:rPr>
          <w:rFonts w:ascii="Times New Roman" w:hAnsi="Times New Roman"/>
          <w:sz w:val="20"/>
          <w:szCs w:val="20"/>
        </w:rPr>
        <w:t>0</w:t>
      </w:r>
      <w:r w:rsidRPr="00222A64">
        <w:rPr>
          <w:rFonts w:ascii="Times New Roman" w:hAnsi="Times New Roman"/>
          <w:sz w:val="20"/>
          <w:szCs w:val="20"/>
        </w:rPr>
        <w:t>.3. В случае предусмотренного настоящим договором отказа (полностью или частично) Организации водопроводно-канализационного хозяйства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377F37" w:rsidRPr="00222A64" w:rsidRDefault="00377F37" w:rsidP="00377F37">
      <w:pPr>
        <w:spacing w:after="0" w:line="240" w:lineRule="auto"/>
        <w:ind w:firstLine="709"/>
        <w:jc w:val="both"/>
        <w:rPr>
          <w:rFonts w:ascii="Times New Roman" w:hAnsi="Times New Roman"/>
          <w:sz w:val="20"/>
          <w:szCs w:val="20"/>
        </w:rPr>
      </w:pPr>
      <w:r w:rsidRPr="00222A64">
        <w:rPr>
          <w:rFonts w:ascii="Times New Roman" w:hAnsi="Times New Roman"/>
          <w:sz w:val="20"/>
          <w:szCs w:val="20"/>
        </w:rPr>
        <w:t>1</w:t>
      </w:r>
      <w:r w:rsidR="001B7E27">
        <w:rPr>
          <w:rFonts w:ascii="Times New Roman" w:hAnsi="Times New Roman"/>
          <w:sz w:val="20"/>
          <w:szCs w:val="20"/>
        </w:rPr>
        <w:t>0</w:t>
      </w:r>
      <w:r w:rsidRPr="00222A64">
        <w:rPr>
          <w:rFonts w:ascii="Times New Roman" w:hAnsi="Times New Roman"/>
          <w:sz w:val="20"/>
          <w:szCs w:val="20"/>
        </w:rPr>
        <w:t>.4. Настоящий договор, заключенный на срок определенный в пункте 11.2. настоящего  договора,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377F37" w:rsidRPr="00222A64" w:rsidRDefault="00377F37" w:rsidP="00377F37">
      <w:pPr>
        <w:spacing w:after="0" w:line="240" w:lineRule="auto"/>
        <w:jc w:val="center"/>
        <w:rPr>
          <w:rFonts w:ascii="Times New Roman" w:hAnsi="Times New Roman"/>
          <w:b/>
          <w:sz w:val="20"/>
          <w:szCs w:val="20"/>
        </w:rPr>
      </w:pPr>
    </w:p>
    <w:p w:rsidR="001976B7" w:rsidRDefault="001976B7" w:rsidP="00377F37">
      <w:pPr>
        <w:spacing w:after="0" w:line="240" w:lineRule="auto"/>
        <w:jc w:val="center"/>
        <w:rPr>
          <w:rFonts w:ascii="Times New Roman" w:hAnsi="Times New Roman"/>
          <w:b/>
          <w:sz w:val="20"/>
          <w:szCs w:val="20"/>
        </w:rPr>
      </w:pPr>
    </w:p>
    <w:p w:rsidR="001976B7" w:rsidRDefault="001976B7" w:rsidP="00377F37">
      <w:pPr>
        <w:spacing w:after="0" w:line="240" w:lineRule="auto"/>
        <w:jc w:val="center"/>
        <w:rPr>
          <w:rFonts w:ascii="Times New Roman" w:hAnsi="Times New Roman"/>
          <w:b/>
          <w:sz w:val="20"/>
          <w:szCs w:val="20"/>
        </w:rPr>
      </w:pPr>
    </w:p>
    <w:p w:rsidR="00377F37" w:rsidRPr="001976B7" w:rsidRDefault="00377F37" w:rsidP="00377F37">
      <w:pPr>
        <w:spacing w:after="0" w:line="240" w:lineRule="auto"/>
        <w:jc w:val="center"/>
        <w:rPr>
          <w:rFonts w:ascii="Times New Roman" w:hAnsi="Times New Roman"/>
          <w:b/>
          <w:sz w:val="20"/>
          <w:szCs w:val="20"/>
        </w:rPr>
      </w:pPr>
      <w:r w:rsidRPr="001976B7">
        <w:rPr>
          <w:rFonts w:ascii="Times New Roman" w:hAnsi="Times New Roman"/>
          <w:b/>
          <w:sz w:val="20"/>
          <w:szCs w:val="20"/>
        </w:rPr>
        <w:t>1</w:t>
      </w:r>
      <w:r w:rsidR="001B7E27">
        <w:rPr>
          <w:rFonts w:ascii="Times New Roman" w:hAnsi="Times New Roman"/>
          <w:b/>
          <w:sz w:val="20"/>
          <w:szCs w:val="20"/>
        </w:rPr>
        <w:t>1</w:t>
      </w:r>
      <w:r w:rsidRPr="001976B7">
        <w:rPr>
          <w:rFonts w:ascii="Times New Roman" w:hAnsi="Times New Roman"/>
          <w:b/>
          <w:sz w:val="20"/>
          <w:szCs w:val="20"/>
        </w:rPr>
        <w:t>. Прочие условия</w:t>
      </w:r>
    </w:p>
    <w:p w:rsidR="00377F37" w:rsidRPr="00222A64" w:rsidRDefault="00377F37" w:rsidP="00377F37">
      <w:pPr>
        <w:spacing w:after="0" w:line="240" w:lineRule="auto"/>
        <w:jc w:val="center"/>
        <w:rPr>
          <w:rFonts w:ascii="Times New Roman" w:hAnsi="Times New Roman"/>
          <w:b/>
          <w:sz w:val="20"/>
          <w:szCs w:val="20"/>
        </w:rPr>
      </w:pPr>
    </w:p>
    <w:p w:rsidR="00377F37" w:rsidRPr="00222A64" w:rsidRDefault="00377F37" w:rsidP="00377F37">
      <w:pPr>
        <w:spacing w:after="0" w:line="240" w:lineRule="auto"/>
        <w:ind w:firstLine="709"/>
        <w:jc w:val="both"/>
        <w:rPr>
          <w:rFonts w:ascii="Times New Roman" w:hAnsi="Times New Roman"/>
          <w:bCs/>
          <w:sz w:val="20"/>
          <w:szCs w:val="20"/>
        </w:rPr>
      </w:pPr>
      <w:r w:rsidRPr="00222A64">
        <w:rPr>
          <w:rFonts w:ascii="Times New Roman" w:hAnsi="Times New Roman"/>
          <w:bCs/>
          <w:sz w:val="20"/>
          <w:szCs w:val="20"/>
        </w:rPr>
        <w:t>1</w:t>
      </w:r>
      <w:r w:rsidR="001B7E27">
        <w:rPr>
          <w:rFonts w:ascii="Times New Roman" w:hAnsi="Times New Roman"/>
          <w:bCs/>
          <w:sz w:val="20"/>
          <w:szCs w:val="20"/>
        </w:rPr>
        <w:t>1</w:t>
      </w:r>
      <w:r w:rsidRPr="00222A64">
        <w:rPr>
          <w:rFonts w:ascii="Times New Roman" w:hAnsi="Times New Roman"/>
          <w:bCs/>
          <w:sz w:val="20"/>
          <w:szCs w:val="20"/>
        </w:rPr>
        <w:t>.1. Все изменения и дополнения к настоящему договору считаются действительными, если они оформлены в письменном виде, подписаны обеи</w:t>
      </w:r>
      <w:r w:rsidR="001B7E27">
        <w:rPr>
          <w:rFonts w:ascii="Times New Roman" w:hAnsi="Times New Roman"/>
          <w:bCs/>
          <w:sz w:val="20"/>
          <w:szCs w:val="20"/>
        </w:rPr>
        <w:t>ми</w:t>
      </w:r>
      <w:r w:rsidRPr="00222A64">
        <w:rPr>
          <w:rFonts w:ascii="Times New Roman" w:hAnsi="Times New Roman"/>
          <w:bCs/>
          <w:sz w:val="20"/>
          <w:szCs w:val="20"/>
        </w:rPr>
        <w:t xml:space="preserve"> Сторон</w:t>
      </w:r>
      <w:r w:rsidR="001B7E27">
        <w:rPr>
          <w:rFonts w:ascii="Times New Roman" w:hAnsi="Times New Roman"/>
          <w:bCs/>
          <w:sz w:val="20"/>
          <w:szCs w:val="20"/>
        </w:rPr>
        <w:t>ами</w:t>
      </w:r>
      <w:r w:rsidRPr="00222A64">
        <w:rPr>
          <w:rFonts w:ascii="Times New Roman" w:hAnsi="Times New Roman"/>
          <w:bCs/>
          <w:sz w:val="20"/>
          <w:szCs w:val="20"/>
        </w:rPr>
        <w:t>.</w:t>
      </w:r>
    </w:p>
    <w:p w:rsidR="00377F37" w:rsidRPr="00222A64" w:rsidRDefault="00377F37" w:rsidP="00377F37">
      <w:pPr>
        <w:spacing w:after="0" w:line="240" w:lineRule="auto"/>
        <w:ind w:firstLine="709"/>
        <w:jc w:val="both"/>
        <w:rPr>
          <w:rFonts w:ascii="Times New Roman" w:hAnsi="Times New Roman"/>
          <w:bCs/>
          <w:sz w:val="20"/>
          <w:szCs w:val="20"/>
        </w:rPr>
      </w:pPr>
      <w:r w:rsidRPr="00222A64">
        <w:rPr>
          <w:rFonts w:ascii="Times New Roman" w:hAnsi="Times New Roman"/>
          <w:bCs/>
          <w:sz w:val="20"/>
          <w:szCs w:val="20"/>
        </w:rPr>
        <w:t>1</w:t>
      </w:r>
      <w:r w:rsidR="001B7E27">
        <w:rPr>
          <w:rFonts w:ascii="Times New Roman" w:hAnsi="Times New Roman"/>
          <w:bCs/>
          <w:sz w:val="20"/>
          <w:szCs w:val="20"/>
        </w:rPr>
        <w:t>1</w:t>
      </w:r>
      <w:r w:rsidRPr="00222A64">
        <w:rPr>
          <w:rFonts w:ascii="Times New Roman" w:hAnsi="Times New Roman"/>
          <w:bCs/>
          <w:sz w:val="20"/>
          <w:szCs w:val="20"/>
        </w:rPr>
        <w:t>.2.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377F37" w:rsidRPr="00222A64" w:rsidRDefault="00377F37" w:rsidP="00377F37">
      <w:pPr>
        <w:spacing w:after="0" w:line="240" w:lineRule="auto"/>
        <w:ind w:firstLine="709"/>
        <w:jc w:val="both"/>
        <w:rPr>
          <w:rFonts w:ascii="Times New Roman" w:hAnsi="Times New Roman"/>
          <w:bCs/>
          <w:sz w:val="20"/>
          <w:szCs w:val="20"/>
        </w:rPr>
      </w:pPr>
      <w:r w:rsidRPr="00222A64">
        <w:rPr>
          <w:rFonts w:ascii="Times New Roman" w:hAnsi="Times New Roman"/>
          <w:bCs/>
          <w:sz w:val="20"/>
          <w:szCs w:val="20"/>
        </w:rPr>
        <w:t>1</w:t>
      </w:r>
      <w:r w:rsidR="001B7E27">
        <w:rPr>
          <w:rFonts w:ascii="Times New Roman" w:hAnsi="Times New Roman"/>
          <w:bCs/>
          <w:sz w:val="20"/>
          <w:szCs w:val="20"/>
        </w:rPr>
        <w:t>1</w:t>
      </w:r>
      <w:r w:rsidRPr="00222A64">
        <w:rPr>
          <w:rFonts w:ascii="Times New Roman" w:hAnsi="Times New Roman"/>
          <w:bCs/>
          <w:sz w:val="20"/>
          <w:szCs w:val="20"/>
        </w:rPr>
        <w:t>.3.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377F37" w:rsidRPr="00222A64" w:rsidRDefault="00377F37" w:rsidP="00377F37">
      <w:pPr>
        <w:spacing w:after="0" w:line="240" w:lineRule="auto"/>
        <w:ind w:firstLine="709"/>
        <w:jc w:val="both"/>
        <w:rPr>
          <w:rFonts w:ascii="Times New Roman" w:hAnsi="Times New Roman"/>
          <w:bCs/>
          <w:sz w:val="20"/>
          <w:szCs w:val="20"/>
        </w:rPr>
      </w:pPr>
      <w:r w:rsidRPr="00222A64">
        <w:rPr>
          <w:rFonts w:ascii="Times New Roman" w:hAnsi="Times New Roman"/>
          <w:bCs/>
          <w:sz w:val="20"/>
          <w:szCs w:val="20"/>
        </w:rPr>
        <w:t>1</w:t>
      </w:r>
      <w:r w:rsidR="001B7E27">
        <w:rPr>
          <w:rFonts w:ascii="Times New Roman" w:hAnsi="Times New Roman"/>
          <w:bCs/>
          <w:sz w:val="20"/>
          <w:szCs w:val="20"/>
        </w:rPr>
        <w:t>1</w:t>
      </w:r>
      <w:r w:rsidRPr="00222A64">
        <w:rPr>
          <w:rFonts w:ascii="Times New Roman" w:hAnsi="Times New Roman"/>
          <w:bCs/>
          <w:sz w:val="20"/>
          <w:szCs w:val="20"/>
        </w:rPr>
        <w:t>.4. Условия, неурегулированные в настоящем договоре Сторонами, регулируются в соответствии с законодательством Российской Федерации.</w:t>
      </w:r>
    </w:p>
    <w:p w:rsidR="00377F37" w:rsidRPr="00222A64" w:rsidRDefault="00377F37" w:rsidP="00377F37">
      <w:pPr>
        <w:spacing w:after="0" w:line="240" w:lineRule="auto"/>
        <w:ind w:firstLine="709"/>
        <w:jc w:val="both"/>
        <w:rPr>
          <w:rFonts w:ascii="Times New Roman" w:hAnsi="Times New Roman"/>
          <w:bCs/>
          <w:sz w:val="20"/>
          <w:szCs w:val="20"/>
        </w:rPr>
      </w:pPr>
      <w:r w:rsidRPr="00222A64">
        <w:rPr>
          <w:rFonts w:ascii="Times New Roman" w:hAnsi="Times New Roman"/>
          <w:bCs/>
          <w:sz w:val="20"/>
          <w:szCs w:val="20"/>
        </w:rPr>
        <w:t>1</w:t>
      </w:r>
      <w:r w:rsidR="001B7E27">
        <w:rPr>
          <w:rFonts w:ascii="Times New Roman" w:hAnsi="Times New Roman"/>
          <w:bCs/>
          <w:sz w:val="20"/>
          <w:szCs w:val="20"/>
        </w:rPr>
        <w:t>1</w:t>
      </w:r>
      <w:r w:rsidRPr="00222A64">
        <w:rPr>
          <w:rFonts w:ascii="Times New Roman" w:hAnsi="Times New Roman"/>
          <w:bCs/>
          <w:sz w:val="20"/>
          <w:szCs w:val="20"/>
        </w:rPr>
        <w:t>.5. Настоящий договор составлен в двух экземплярах, имеющих равную юридическую силу.</w:t>
      </w:r>
      <w:r w:rsidRPr="00222A64" w:rsidDel="002D5CA0">
        <w:rPr>
          <w:rFonts w:ascii="Times New Roman" w:hAnsi="Times New Roman"/>
          <w:bCs/>
          <w:sz w:val="20"/>
          <w:szCs w:val="20"/>
        </w:rPr>
        <w:t xml:space="preserve"> </w:t>
      </w:r>
    </w:p>
    <w:p w:rsidR="00377F37" w:rsidRPr="00222A64" w:rsidRDefault="00377F37" w:rsidP="00377F37">
      <w:pPr>
        <w:spacing w:after="0" w:line="240" w:lineRule="auto"/>
        <w:ind w:firstLine="709"/>
        <w:jc w:val="both"/>
        <w:rPr>
          <w:rFonts w:ascii="Times New Roman" w:hAnsi="Times New Roman"/>
          <w:bCs/>
          <w:sz w:val="20"/>
          <w:szCs w:val="20"/>
        </w:rPr>
      </w:pPr>
      <w:r w:rsidRPr="00222A64">
        <w:rPr>
          <w:rFonts w:ascii="Times New Roman" w:hAnsi="Times New Roman"/>
          <w:bCs/>
          <w:sz w:val="20"/>
          <w:szCs w:val="20"/>
        </w:rPr>
        <w:t>1</w:t>
      </w:r>
      <w:r w:rsidR="001B7E27">
        <w:rPr>
          <w:rFonts w:ascii="Times New Roman" w:hAnsi="Times New Roman"/>
          <w:bCs/>
          <w:sz w:val="20"/>
          <w:szCs w:val="20"/>
        </w:rPr>
        <w:t>1</w:t>
      </w:r>
      <w:r w:rsidRPr="00222A64">
        <w:rPr>
          <w:rFonts w:ascii="Times New Roman" w:hAnsi="Times New Roman"/>
          <w:bCs/>
          <w:sz w:val="20"/>
          <w:szCs w:val="20"/>
        </w:rPr>
        <w:t>.6. Все приложения к настоящему договору являются его неотъемлемыми частями.</w:t>
      </w:r>
    </w:p>
    <w:p w:rsidR="00776A91" w:rsidRDefault="00776A91" w:rsidP="00377F37">
      <w:pPr>
        <w:tabs>
          <w:tab w:val="left" w:pos="284"/>
          <w:tab w:val="left" w:pos="567"/>
          <w:tab w:val="left" w:pos="927"/>
        </w:tabs>
        <w:spacing w:after="0" w:line="240" w:lineRule="auto"/>
        <w:jc w:val="center"/>
        <w:rPr>
          <w:rFonts w:ascii="Times New Roman" w:hAnsi="Times New Roman"/>
          <w:sz w:val="20"/>
          <w:szCs w:val="20"/>
          <w:lang w:eastAsia="ru-RU"/>
        </w:rPr>
      </w:pPr>
    </w:p>
    <w:p w:rsidR="00377F37" w:rsidRPr="001976B7" w:rsidRDefault="00377F37" w:rsidP="00377F37">
      <w:pPr>
        <w:tabs>
          <w:tab w:val="left" w:pos="284"/>
          <w:tab w:val="left" w:pos="567"/>
          <w:tab w:val="left" w:pos="927"/>
        </w:tabs>
        <w:spacing w:after="0" w:line="240" w:lineRule="auto"/>
        <w:jc w:val="center"/>
        <w:rPr>
          <w:rFonts w:ascii="Times New Roman" w:hAnsi="Times New Roman"/>
          <w:b/>
          <w:sz w:val="20"/>
          <w:szCs w:val="20"/>
          <w:lang w:eastAsia="ru-RU"/>
        </w:rPr>
      </w:pPr>
      <w:r w:rsidRPr="001976B7">
        <w:rPr>
          <w:rFonts w:ascii="Times New Roman" w:hAnsi="Times New Roman"/>
          <w:b/>
          <w:sz w:val="20"/>
          <w:szCs w:val="20"/>
          <w:lang w:eastAsia="ru-RU"/>
        </w:rPr>
        <w:t>1</w:t>
      </w:r>
      <w:r w:rsidR="001B7E27">
        <w:rPr>
          <w:rFonts w:ascii="Times New Roman" w:hAnsi="Times New Roman"/>
          <w:b/>
          <w:sz w:val="20"/>
          <w:szCs w:val="20"/>
          <w:lang w:eastAsia="ru-RU"/>
        </w:rPr>
        <w:t>2</w:t>
      </w:r>
      <w:r w:rsidRPr="001976B7">
        <w:rPr>
          <w:rFonts w:ascii="Times New Roman" w:hAnsi="Times New Roman"/>
          <w:b/>
          <w:sz w:val="20"/>
          <w:szCs w:val="20"/>
          <w:lang w:eastAsia="ru-RU"/>
        </w:rPr>
        <w:t>. Приложения:</w:t>
      </w:r>
    </w:p>
    <w:p w:rsidR="00377F37" w:rsidRPr="00222A64" w:rsidRDefault="00377F37"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377F37" w:rsidRPr="00222A64" w:rsidRDefault="00377F37" w:rsidP="00377F37">
      <w:pPr>
        <w:tabs>
          <w:tab w:val="left" w:pos="284"/>
          <w:tab w:val="left" w:pos="567"/>
          <w:tab w:val="left" w:pos="927"/>
        </w:tabs>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Приложение № 1 – типовая форма Акта разграничения эксплуатационной ответственности;</w:t>
      </w:r>
    </w:p>
    <w:p w:rsidR="00377F37" w:rsidRPr="00222A64" w:rsidRDefault="00377F37" w:rsidP="00377F37">
      <w:pPr>
        <w:tabs>
          <w:tab w:val="left" w:pos="284"/>
          <w:tab w:val="left" w:pos="567"/>
          <w:tab w:val="left" w:pos="927"/>
        </w:tabs>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 Приложение № 2 –  типовая форма сведений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w:t>
      </w:r>
    </w:p>
    <w:p w:rsidR="00377F37" w:rsidRPr="00222A64" w:rsidRDefault="00377F37" w:rsidP="00377F37">
      <w:pPr>
        <w:tabs>
          <w:tab w:val="left" w:pos="284"/>
          <w:tab w:val="left" w:pos="567"/>
          <w:tab w:val="left" w:pos="927"/>
        </w:tabs>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Приложение № 3 – типовая форма сведений о режиме приема сточных вод (максимальный расход сточных вод (часовой, секундный);</w:t>
      </w:r>
    </w:p>
    <w:p w:rsidR="00377F37" w:rsidRPr="00222A64" w:rsidRDefault="00377F37" w:rsidP="00377F37">
      <w:pPr>
        <w:tabs>
          <w:tab w:val="left" w:pos="284"/>
          <w:tab w:val="left" w:pos="567"/>
          <w:tab w:val="left" w:pos="927"/>
        </w:tabs>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Приложение № 4 – типовая форма сведений о приборах учета холодной воды и  сточных вод;</w:t>
      </w:r>
    </w:p>
    <w:p w:rsidR="00377F37" w:rsidRPr="00222A64" w:rsidRDefault="00377F37" w:rsidP="00377F37">
      <w:pPr>
        <w:tabs>
          <w:tab w:val="left" w:pos="284"/>
          <w:tab w:val="left" w:pos="567"/>
          <w:tab w:val="left" w:pos="927"/>
        </w:tabs>
        <w:spacing w:after="0" w:line="240" w:lineRule="auto"/>
        <w:jc w:val="both"/>
        <w:rPr>
          <w:rFonts w:ascii="Times New Roman" w:hAnsi="Times New Roman"/>
          <w:sz w:val="20"/>
          <w:szCs w:val="20"/>
        </w:rPr>
      </w:pPr>
    </w:p>
    <w:tbl>
      <w:tblPr>
        <w:tblW w:w="0" w:type="auto"/>
        <w:tblLook w:val="00A0"/>
      </w:tblPr>
      <w:tblGrid>
        <w:gridCol w:w="4455"/>
        <w:gridCol w:w="5116"/>
      </w:tblGrid>
      <w:tr w:rsidR="00377F37" w:rsidRPr="00222A64" w:rsidTr="00377F37">
        <w:tc>
          <w:tcPr>
            <w:tcW w:w="4455" w:type="dxa"/>
          </w:tcPr>
          <w:p w:rsidR="00377F37" w:rsidRPr="001976B7" w:rsidRDefault="00377F37" w:rsidP="00377F37">
            <w:pPr>
              <w:spacing w:after="0" w:line="240" w:lineRule="auto"/>
              <w:rPr>
                <w:rFonts w:ascii="Times New Roman" w:hAnsi="Times New Roman"/>
                <w:b/>
                <w:sz w:val="20"/>
                <w:szCs w:val="20"/>
                <w:lang w:eastAsia="ru-RU"/>
              </w:rPr>
            </w:pPr>
          </w:p>
          <w:p w:rsidR="00377F37" w:rsidRPr="001976B7" w:rsidRDefault="00377F37" w:rsidP="00377F37">
            <w:pPr>
              <w:spacing w:after="0" w:line="240" w:lineRule="auto"/>
              <w:rPr>
                <w:rFonts w:ascii="Times New Roman" w:hAnsi="Times New Roman"/>
                <w:b/>
                <w:sz w:val="20"/>
                <w:szCs w:val="20"/>
                <w:lang w:eastAsia="ru-RU"/>
              </w:rPr>
            </w:pPr>
            <w:r w:rsidRPr="001976B7">
              <w:rPr>
                <w:rFonts w:ascii="Times New Roman" w:hAnsi="Times New Roman"/>
                <w:b/>
                <w:sz w:val="20"/>
                <w:szCs w:val="20"/>
                <w:lang w:eastAsia="ru-RU"/>
              </w:rPr>
              <w:t>Организация</w:t>
            </w:r>
          </w:p>
          <w:p w:rsidR="00377F37" w:rsidRPr="001976B7" w:rsidRDefault="00377F37" w:rsidP="00377F37">
            <w:pPr>
              <w:spacing w:after="0" w:line="240" w:lineRule="auto"/>
              <w:rPr>
                <w:rFonts w:ascii="Times New Roman" w:hAnsi="Times New Roman"/>
                <w:b/>
                <w:sz w:val="20"/>
                <w:szCs w:val="20"/>
                <w:lang w:eastAsia="ru-RU"/>
              </w:rPr>
            </w:pPr>
            <w:r w:rsidRPr="001976B7">
              <w:rPr>
                <w:rFonts w:ascii="Times New Roman" w:hAnsi="Times New Roman"/>
                <w:b/>
                <w:sz w:val="20"/>
                <w:szCs w:val="20"/>
                <w:lang w:eastAsia="ru-RU"/>
              </w:rPr>
              <w:t>водопроводно-канализационного</w:t>
            </w:r>
          </w:p>
          <w:p w:rsidR="00377F37" w:rsidRPr="001976B7" w:rsidRDefault="00377F37" w:rsidP="00377F37">
            <w:pPr>
              <w:spacing w:after="0" w:line="240" w:lineRule="auto"/>
              <w:rPr>
                <w:rFonts w:ascii="Times New Roman" w:hAnsi="Times New Roman"/>
                <w:b/>
                <w:sz w:val="20"/>
                <w:szCs w:val="20"/>
                <w:lang w:eastAsia="ru-RU"/>
              </w:rPr>
            </w:pPr>
            <w:r w:rsidRPr="001976B7">
              <w:rPr>
                <w:rFonts w:ascii="Times New Roman" w:hAnsi="Times New Roman"/>
                <w:b/>
                <w:sz w:val="20"/>
                <w:szCs w:val="20"/>
                <w:lang w:eastAsia="ru-RU"/>
              </w:rPr>
              <w:t xml:space="preserve">хозяйства:  </w:t>
            </w:r>
            <w:r w:rsidRPr="001976B7">
              <w:rPr>
                <w:rFonts w:ascii="Times New Roman" w:hAnsi="Times New Roman"/>
                <w:b/>
                <w:sz w:val="20"/>
                <w:szCs w:val="20"/>
                <w:lang w:eastAsia="ru-RU"/>
              </w:rPr>
              <w:tab/>
            </w:r>
          </w:p>
        </w:tc>
        <w:tc>
          <w:tcPr>
            <w:tcW w:w="5116" w:type="dxa"/>
          </w:tcPr>
          <w:p w:rsidR="00377F37" w:rsidRPr="001976B7" w:rsidRDefault="00377F37" w:rsidP="00377F37">
            <w:pPr>
              <w:spacing w:after="0" w:line="240" w:lineRule="auto"/>
              <w:jc w:val="both"/>
              <w:rPr>
                <w:rFonts w:ascii="Times New Roman" w:hAnsi="Times New Roman"/>
                <w:b/>
                <w:sz w:val="20"/>
                <w:szCs w:val="20"/>
                <w:lang w:eastAsia="ru-RU"/>
              </w:rPr>
            </w:pPr>
          </w:p>
          <w:p w:rsidR="00377F37" w:rsidRDefault="00377F37" w:rsidP="00377F37">
            <w:pPr>
              <w:spacing w:after="0" w:line="240" w:lineRule="auto"/>
              <w:jc w:val="both"/>
              <w:rPr>
                <w:rFonts w:ascii="Times New Roman" w:hAnsi="Times New Roman"/>
                <w:b/>
                <w:sz w:val="20"/>
                <w:szCs w:val="20"/>
                <w:lang w:eastAsia="ru-RU"/>
              </w:rPr>
            </w:pPr>
            <w:r w:rsidRPr="001976B7">
              <w:rPr>
                <w:rFonts w:ascii="Times New Roman" w:hAnsi="Times New Roman"/>
                <w:b/>
                <w:sz w:val="20"/>
                <w:szCs w:val="20"/>
                <w:lang w:eastAsia="ru-RU"/>
              </w:rPr>
              <w:t>Абонент:</w:t>
            </w:r>
          </w:p>
          <w:p w:rsidR="00B25F9D" w:rsidRDefault="00B25F9D" w:rsidP="00377F37">
            <w:pPr>
              <w:spacing w:after="0" w:line="240" w:lineRule="auto"/>
              <w:jc w:val="both"/>
              <w:rPr>
                <w:rFonts w:ascii="Times New Roman" w:hAnsi="Times New Roman"/>
                <w:b/>
                <w:sz w:val="20"/>
                <w:szCs w:val="20"/>
                <w:lang w:eastAsia="ru-RU"/>
              </w:rPr>
            </w:pPr>
          </w:p>
          <w:p w:rsidR="00B25F9D" w:rsidRPr="001976B7" w:rsidRDefault="009F1015" w:rsidP="009C2C69">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Фамилия Имя Отчество</w:t>
            </w:r>
          </w:p>
        </w:tc>
      </w:tr>
      <w:tr w:rsidR="00377F37" w:rsidRPr="00222A64" w:rsidTr="00377F37">
        <w:tc>
          <w:tcPr>
            <w:tcW w:w="4455" w:type="dxa"/>
          </w:tcPr>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 xml:space="preserve">МП «Теплосети» МО «Гиагинское                                </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сельское поселение»</w:t>
            </w:r>
          </w:p>
          <w:p w:rsidR="00A51601" w:rsidRPr="00A51601" w:rsidRDefault="00A51601" w:rsidP="00A5160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Юридически</w:t>
            </w:r>
            <w:r w:rsidRPr="00A51601">
              <w:rPr>
                <w:rFonts w:ascii="Times New Roman" w:hAnsi="Times New Roman"/>
                <w:sz w:val="20"/>
                <w:szCs w:val="20"/>
                <w:lang w:eastAsia="ru-RU"/>
              </w:rPr>
              <w:t>й адрес:</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3856</w:t>
            </w:r>
            <w:r>
              <w:rPr>
                <w:rFonts w:ascii="Times New Roman" w:hAnsi="Times New Roman"/>
                <w:sz w:val="20"/>
                <w:szCs w:val="20"/>
                <w:lang w:eastAsia="ru-RU"/>
              </w:rPr>
              <w:t>3</w:t>
            </w:r>
            <w:r w:rsidR="00B54649">
              <w:rPr>
                <w:rFonts w:ascii="Times New Roman" w:hAnsi="Times New Roman"/>
                <w:sz w:val="20"/>
                <w:szCs w:val="20"/>
                <w:lang w:eastAsia="ru-RU"/>
              </w:rPr>
              <w:t>1</w:t>
            </w:r>
            <w:r w:rsidRPr="00A51601">
              <w:rPr>
                <w:rFonts w:ascii="Times New Roman" w:hAnsi="Times New Roman"/>
                <w:sz w:val="20"/>
                <w:szCs w:val="20"/>
                <w:lang w:eastAsia="ru-RU"/>
              </w:rPr>
              <w:t xml:space="preserve"> ст. Г</w:t>
            </w:r>
            <w:r>
              <w:rPr>
                <w:rFonts w:ascii="Times New Roman" w:hAnsi="Times New Roman"/>
                <w:sz w:val="20"/>
                <w:szCs w:val="20"/>
                <w:lang w:eastAsia="ru-RU"/>
              </w:rPr>
              <w:t>ончар</w:t>
            </w:r>
            <w:r w:rsidRPr="00A51601">
              <w:rPr>
                <w:rFonts w:ascii="Times New Roman" w:hAnsi="Times New Roman"/>
                <w:sz w:val="20"/>
                <w:szCs w:val="20"/>
                <w:lang w:eastAsia="ru-RU"/>
              </w:rPr>
              <w:t xml:space="preserve">ка, ул. </w:t>
            </w:r>
            <w:r>
              <w:rPr>
                <w:rFonts w:ascii="Times New Roman" w:hAnsi="Times New Roman"/>
                <w:sz w:val="20"/>
                <w:szCs w:val="20"/>
                <w:lang w:eastAsia="ru-RU"/>
              </w:rPr>
              <w:t>Нова</w:t>
            </w:r>
            <w:r w:rsidRPr="00A51601">
              <w:rPr>
                <w:rFonts w:ascii="Times New Roman" w:hAnsi="Times New Roman"/>
                <w:sz w:val="20"/>
                <w:szCs w:val="20"/>
                <w:lang w:eastAsia="ru-RU"/>
              </w:rPr>
              <w:t xml:space="preserve">я </w:t>
            </w:r>
            <w:r>
              <w:rPr>
                <w:rFonts w:ascii="Times New Roman" w:hAnsi="Times New Roman"/>
                <w:sz w:val="20"/>
                <w:szCs w:val="20"/>
                <w:lang w:eastAsia="ru-RU"/>
              </w:rPr>
              <w:t>1</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Почтовый адрес:</w:t>
            </w:r>
          </w:p>
          <w:p w:rsidR="00A85369"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 xml:space="preserve">385600 ст. Гиагинская, ул. </w:t>
            </w:r>
            <w:r w:rsidR="006C3502">
              <w:rPr>
                <w:rFonts w:ascii="Times New Roman" w:hAnsi="Times New Roman"/>
                <w:sz w:val="20"/>
                <w:szCs w:val="20"/>
                <w:lang w:eastAsia="ru-RU"/>
              </w:rPr>
              <w:t>Почтовая</w:t>
            </w:r>
            <w:r w:rsidRPr="00A51601">
              <w:rPr>
                <w:rFonts w:ascii="Times New Roman" w:hAnsi="Times New Roman"/>
                <w:sz w:val="20"/>
                <w:szCs w:val="20"/>
                <w:lang w:eastAsia="ru-RU"/>
              </w:rPr>
              <w:t xml:space="preserve"> №</w:t>
            </w:r>
            <w:r w:rsidR="009F1015">
              <w:rPr>
                <w:rFonts w:ascii="Times New Roman" w:hAnsi="Times New Roman"/>
                <w:sz w:val="20"/>
                <w:szCs w:val="20"/>
                <w:lang w:eastAsia="ru-RU"/>
              </w:rPr>
              <w:t>6</w:t>
            </w:r>
            <w:r w:rsidRPr="00A51601">
              <w:rPr>
                <w:rFonts w:ascii="Times New Roman" w:hAnsi="Times New Roman"/>
                <w:sz w:val="20"/>
                <w:szCs w:val="20"/>
                <w:lang w:eastAsia="ru-RU"/>
              </w:rPr>
              <w:t>,</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К/сч. 30101810600000000602</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Р/с № 40702810101000009560</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Юго- Западн</w:t>
            </w:r>
            <w:r>
              <w:rPr>
                <w:rFonts w:ascii="Times New Roman" w:hAnsi="Times New Roman"/>
                <w:sz w:val="20"/>
                <w:szCs w:val="20"/>
                <w:lang w:eastAsia="ru-RU"/>
              </w:rPr>
              <w:t>ый</w:t>
            </w:r>
            <w:r w:rsidRPr="00A51601">
              <w:rPr>
                <w:rFonts w:ascii="Times New Roman" w:hAnsi="Times New Roman"/>
                <w:sz w:val="20"/>
                <w:szCs w:val="20"/>
                <w:lang w:eastAsia="ru-RU"/>
              </w:rPr>
              <w:t xml:space="preserve"> </w:t>
            </w:r>
            <w:r w:rsidR="00541B64">
              <w:rPr>
                <w:rFonts w:ascii="Times New Roman" w:hAnsi="Times New Roman"/>
                <w:sz w:val="20"/>
                <w:szCs w:val="20"/>
                <w:lang w:eastAsia="ru-RU"/>
              </w:rPr>
              <w:t xml:space="preserve">ПАО </w:t>
            </w:r>
            <w:r>
              <w:rPr>
                <w:rFonts w:ascii="Times New Roman" w:hAnsi="Times New Roman"/>
                <w:sz w:val="20"/>
                <w:szCs w:val="20"/>
                <w:lang w:eastAsia="ru-RU"/>
              </w:rPr>
              <w:t>«</w:t>
            </w:r>
            <w:r w:rsidRPr="00A51601">
              <w:rPr>
                <w:rFonts w:ascii="Times New Roman" w:hAnsi="Times New Roman"/>
                <w:sz w:val="20"/>
                <w:szCs w:val="20"/>
                <w:lang w:eastAsia="ru-RU"/>
              </w:rPr>
              <w:t>С</w:t>
            </w:r>
            <w:r>
              <w:rPr>
                <w:rFonts w:ascii="Times New Roman" w:hAnsi="Times New Roman"/>
                <w:sz w:val="20"/>
                <w:szCs w:val="20"/>
                <w:lang w:eastAsia="ru-RU"/>
              </w:rPr>
              <w:t>бербанк России»</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 xml:space="preserve">г. Ростов-на-Дону  </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БИК 046015602</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 xml:space="preserve">ИНН 0101009063  </w:t>
            </w:r>
          </w:p>
          <w:p w:rsidR="00A51601" w:rsidRPr="00A51601"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КПП 010101001</w:t>
            </w:r>
          </w:p>
          <w:p w:rsidR="00B54BFA"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 xml:space="preserve">ОГРН 1090101000494    </w:t>
            </w:r>
          </w:p>
          <w:p w:rsidR="00B54BFA" w:rsidRPr="00B54BFA" w:rsidRDefault="00B54BFA" w:rsidP="00B54BFA">
            <w:pPr>
              <w:spacing w:after="0" w:line="240" w:lineRule="auto"/>
              <w:jc w:val="both"/>
              <w:rPr>
                <w:rFonts w:ascii="Times New Roman" w:hAnsi="Times New Roman"/>
                <w:sz w:val="20"/>
                <w:szCs w:val="20"/>
                <w:lang w:eastAsia="ru-RU"/>
              </w:rPr>
            </w:pPr>
            <w:r w:rsidRPr="00B54BFA">
              <w:rPr>
                <w:rFonts w:ascii="Times New Roman" w:hAnsi="Times New Roman"/>
                <w:sz w:val="20"/>
                <w:szCs w:val="20"/>
                <w:lang w:eastAsia="ru-RU"/>
              </w:rPr>
              <w:t xml:space="preserve">Режим работы: 8-16 час </w:t>
            </w:r>
          </w:p>
          <w:p w:rsidR="00B54BFA" w:rsidRPr="00B54BFA" w:rsidRDefault="00B54BFA" w:rsidP="00B54BFA">
            <w:pPr>
              <w:spacing w:after="0" w:line="240" w:lineRule="auto"/>
              <w:jc w:val="both"/>
              <w:rPr>
                <w:rFonts w:ascii="Times New Roman" w:hAnsi="Times New Roman"/>
                <w:sz w:val="20"/>
                <w:szCs w:val="20"/>
                <w:lang w:eastAsia="ru-RU"/>
              </w:rPr>
            </w:pPr>
            <w:r w:rsidRPr="00B54BFA">
              <w:rPr>
                <w:rFonts w:ascii="Times New Roman" w:hAnsi="Times New Roman"/>
                <w:sz w:val="20"/>
                <w:szCs w:val="20"/>
                <w:lang w:eastAsia="ru-RU"/>
              </w:rPr>
              <w:t xml:space="preserve">                           Перерыв: 12-13 час</w:t>
            </w:r>
          </w:p>
          <w:p w:rsidR="00B54BFA" w:rsidRPr="00B54BFA" w:rsidRDefault="00B54BFA" w:rsidP="00B54BFA">
            <w:pPr>
              <w:spacing w:after="0" w:line="240" w:lineRule="auto"/>
              <w:jc w:val="both"/>
              <w:rPr>
                <w:rFonts w:ascii="Times New Roman" w:hAnsi="Times New Roman"/>
                <w:sz w:val="20"/>
                <w:szCs w:val="20"/>
                <w:lang w:eastAsia="ru-RU"/>
              </w:rPr>
            </w:pPr>
            <w:r w:rsidRPr="00B54BFA">
              <w:rPr>
                <w:rFonts w:ascii="Times New Roman" w:hAnsi="Times New Roman"/>
                <w:sz w:val="20"/>
                <w:szCs w:val="20"/>
                <w:lang w:eastAsia="ru-RU"/>
              </w:rPr>
              <w:t xml:space="preserve">                           Выходной:суббота ,</w:t>
            </w:r>
          </w:p>
          <w:p w:rsidR="00A51601" w:rsidRPr="00A51601" w:rsidRDefault="00B54BFA" w:rsidP="00B54BFA">
            <w:pPr>
              <w:spacing w:after="0" w:line="240" w:lineRule="auto"/>
              <w:jc w:val="both"/>
              <w:rPr>
                <w:rFonts w:ascii="Times New Roman" w:hAnsi="Times New Roman"/>
                <w:sz w:val="20"/>
                <w:szCs w:val="20"/>
                <w:lang w:eastAsia="ru-RU"/>
              </w:rPr>
            </w:pPr>
            <w:r w:rsidRPr="00B54BFA">
              <w:rPr>
                <w:rFonts w:ascii="Times New Roman" w:hAnsi="Times New Roman"/>
                <w:sz w:val="20"/>
                <w:szCs w:val="20"/>
                <w:lang w:eastAsia="ru-RU"/>
              </w:rPr>
              <w:t xml:space="preserve">                                              воскресенье</w:t>
            </w:r>
          </w:p>
          <w:p w:rsidR="00A51601" w:rsidRDefault="00A51601" w:rsidP="00A51601">
            <w:pPr>
              <w:spacing w:after="0" w:line="240" w:lineRule="auto"/>
              <w:jc w:val="both"/>
              <w:rPr>
                <w:rFonts w:ascii="Times New Roman" w:hAnsi="Times New Roman"/>
                <w:sz w:val="20"/>
                <w:szCs w:val="20"/>
                <w:lang w:eastAsia="ru-RU"/>
              </w:rPr>
            </w:pPr>
          </w:p>
          <w:p w:rsidR="00377F37" w:rsidRDefault="00A51601" w:rsidP="00A51601">
            <w:pPr>
              <w:spacing w:after="0" w:line="240" w:lineRule="auto"/>
              <w:jc w:val="both"/>
              <w:rPr>
                <w:rFonts w:ascii="Times New Roman" w:hAnsi="Times New Roman"/>
                <w:sz w:val="20"/>
                <w:szCs w:val="20"/>
                <w:lang w:eastAsia="ru-RU"/>
              </w:rPr>
            </w:pPr>
            <w:r w:rsidRPr="00A51601">
              <w:rPr>
                <w:rFonts w:ascii="Times New Roman" w:hAnsi="Times New Roman"/>
                <w:sz w:val="20"/>
                <w:szCs w:val="20"/>
                <w:lang w:eastAsia="ru-RU"/>
              </w:rPr>
              <w:t>Директор __________</w:t>
            </w:r>
          </w:p>
          <w:p w:rsidR="00A51601" w:rsidRDefault="00A51601" w:rsidP="00A51601">
            <w:pPr>
              <w:spacing w:after="0" w:line="240" w:lineRule="auto"/>
              <w:jc w:val="both"/>
              <w:rPr>
                <w:rFonts w:ascii="Times New Roman" w:hAnsi="Times New Roman"/>
                <w:sz w:val="20"/>
                <w:szCs w:val="20"/>
                <w:lang w:eastAsia="ru-RU"/>
              </w:rPr>
            </w:pPr>
          </w:p>
          <w:p w:rsidR="00A51601" w:rsidRDefault="00A51601" w:rsidP="00A51601">
            <w:pPr>
              <w:spacing w:after="0" w:line="240" w:lineRule="auto"/>
              <w:jc w:val="both"/>
              <w:rPr>
                <w:rFonts w:ascii="Times New Roman" w:hAnsi="Times New Roman"/>
                <w:sz w:val="20"/>
                <w:szCs w:val="20"/>
                <w:lang w:eastAsia="ru-RU"/>
              </w:rPr>
            </w:pPr>
          </w:p>
          <w:p w:rsidR="00A51601" w:rsidRDefault="00A51601" w:rsidP="00A51601">
            <w:pPr>
              <w:spacing w:after="0" w:line="240" w:lineRule="auto"/>
              <w:jc w:val="both"/>
              <w:rPr>
                <w:rFonts w:ascii="Times New Roman" w:hAnsi="Times New Roman"/>
                <w:sz w:val="20"/>
                <w:szCs w:val="20"/>
                <w:lang w:eastAsia="ru-RU"/>
              </w:rPr>
            </w:pPr>
          </w:p>
          <w:p w:rsidR="00A51601" w:rsidRPr="00222A64" w:rsidRDefault="00A51601" w:rsidP="00A51601">
            <w:pPr>
              <w:spacing w:after="0" w:line="240" w:lineRule="auto"/>
              <w:jc w:val="both"/>
              <w:rPr>
                <w:rFonts w:ascii="Times New Roman" w:hAnsi="Times New Roman"/>
                <w:sz w:val="20"/>
                <w:szCs w:val="20"/>
                <w:lang w:eastAsia="ru-RU"/>
              </w:rPr>
            </w:pPr>
          </w:p>
        </w:tc>
        <w:tc>
          <w:tcPr>
            <w:tcW w:w="5116" w:type="dxa"/>
          </w:tcPr>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Default="00301526" w:rsidP="00301526">
            <w:pPr>
              <w:spacing w:after="0" w:line="240" w:lineRule="auto"/>
              <w:jc w:val="both"/>
              <w:rPr>
                <w:rFonts w:ascii="Times New Roman" w:hAnsi="Times New Roman"/>
                <w:sz w:val="20"/>
                <w:szCs w:val="20"/>
                <w:lang w:eastAsia="ru-RU"/>
              </w:rPr>
            </w:pPr>
          </w:p>
          <w:p w:rsidR="00301526" w:rsidRDefault="00301526" w:rsidP="00301526">
            <w:pPr>
              <w:spacing w:after="0" w:line="240" w:lineRule="auto"/>
              <w:jc w:val="both"/>
              <w:rPr>
                <w:rFonts w:ascii="Times New Roman" w:hAnsi="Times New Roman"/>
                <w:sz w:val="20"/>
                <w:szCs w:val="20"/>
                <w:lang w:eastAsia="ru-RU"/>
              </w:rPr>
            </w:pPr>
          </w:p>
          <w:p w:rsidR="00301526" w:rsidRDefault="00301526" w:rsidP="00301526">
            <w:pPr>
              <w:spacing w:after="0" w:line="240" w:lineRule="auto"/>
              <w:jc w:val="both"/>
              <w:rPr>
                <w:rFonts w:ascii="Times New Roman" w:hAnsi="Times New Roman"/>
                <w:sz w:val="20"/>
                <w:szCs w:val="20"/>
                <w:lang w:eastAsia="ru-RU"/>
              </w:rPr>
            </w:pPr>
          </w:p>
          <w:p w:rsid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Default="00301526" w:rsidP="00301526">
            <w:pPr>
              <w:spacing w:after="0" w:line="240" w:lineRule="auto"/>
              <w:jc w:val="both"/>
              <w:rPr>
                <w:rFonts w:ascii="Times New Roman" w:hAnsi="Times New Roman"/>
                <w:sz w:val="20"/>
                <w:szCs w:val="20"/>
                <w:lang w:eastAsia="ru-RU"/>
              </w:rPr>
            </w:pPr>
          </w:p>
          <w:p w:rsidR="009F1015" w:rsidRDefault="009F1015" w:rsidP="00301526">
            <w:pPr>
              <w:spacing w:after="0" w:line="240" w:lineRule="auto"/>
              <w:jc w:val="both"/>
              <w:rPr>
                <w:rFonts w:ascii="Times New Roman" w:hAnsi="Times New Roman"/>
                <w:sz w:val="20"/>
                <w:szCs w:val="20"/>
                <w:lang w:eastAsia="ru-RU"/>
              </w:rPr>
            </w:pPr>
          </w:p>
          <w:p w:rsidR="009F1015" w:rsidRPr="00301526" w:rsidRDefault="009F1015"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301526" w:rsidRPr="00301526" w:rsidRDefault="00301526" w:rsidP="00301526">
            <w:pPr>
              <w:spacing w:after="0" w:line="240" w:lineRule="auto"/>
              <w:jc w:val="both"/>
              <w:rPr>
                <w:rFonts w:ascii="Times New Roman" w:hAnsi="Times New Roman"/>
                <w:sz w:val="20"/>
                <w:szCs w:val="20"/>
                <w:lang w:eastAsia="ru-RU"/>
              </w:rPr>
            </w:pPr>
          </w:p>
          <w:p w:rsidR="00A51601" w:rsidRPr="00222A64" w:rsidRDefault="00301526" w:rsidP="009F1015">
            <w:pPr>
              <w:spacing w:after="0" w:line="240" w:lineRule="auto"/>
              <w:jc w:val="both"/>
              <w:rPr>
                <w:rFonts w:ascii="Times New Roman" w:hAnsi="Times New Roman"/>
                <w:sz w:val="20"/>
                <w:szCs w:val="20"/>
                <w:lang w:eastAsia="ru-RU"/>
              </w:rPr>
            </w:pPr>
            <w:r w:rsidRPr="00301526">
              <w:rPr>
                <w:rFonts w:ascii="Times New Roman" w:hAnsi="Times New Roman"/>
                <w:sz w:val="20"/>
                <w:szCs w:val="20"/>
                <w:lang w:eastAsia="ru-RU"/>
              </w:rPr>
              <w:t xml:space="preserve">_____________________  </w:t>
            </w:r>
          </w:p>
        </w:tc>
      </w:tr>
      <w:tr w:rsidR="00377F37" w:rsidRPr="00222A64" w:rsidTr="00377F37">
        <w:tc>
          <w:tcPr>
            <w:tcW w:w="4455" w:type="dxa"/>
          </w:tcPr>
          <w:p w:rsidR="00A51601" w:rsidRDefault="00A51601" w:rsidP="00377F37">
            <w:pPr>
              <w:spacing w:after="0" w:line="240" w:lineRule="auto"/>
              <w:jc w:val="both"/>
              <w:rPr>
                <w:rFonts w:ascii="Times New Roman" w:hAnsi="Times New Roman"/>
                <w:sz w:val="20"/>
                <w:szCs w:val="20"/>
                <w:lang w:eastAsia="ru-RU"/>
              </w:rPr>
            </w:pPr>
          </w:p>
          <w:p w:rsidR="00377F37" w:rsidRPr="00222A64" w:rsidRDefault="00377F37" w:rsidP="00377F3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Дата                                                                                                          </w:t>
            </w:r>
          </w:p>
          <w:p w:rsidR="00377F37" w:rsidRPr="00222A64" w:rsidRDefault="00377F37" w:rsidP="00377F3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 «___»________20</w:t>
            </w:r>
            <w:r w:rsidR="009F1015">
              <w:rPr>
                <w:rFonts w:ascii="Times New Roman" w:hAnsi="Times New Roman"/>
                <w:sz w:val="20"/>
                <w:szCs w:val="20"/>
                <w:lang w:eastAsia="ru-RU"/>
              </w:rPr>
              <w:t>__</w:t>
            </w:r>
            <w:r w:rsidRPr="00222A64">
              <w:rPr>
                <w:rFonts w:ascii="Times New Roman" w:hAnsi="Times New Roman"/>
                <w:sz w:val="20"/>
                <w:szCs w:val="20"/>
                <w:lang w:eastAsia="ru-RU"/>
              </w:rPr>
              <w:t>г.</w:t>
            </w:r>
          </w:p>
          <w:p w:rsidR="00377F37" w:rsidRPr="00222A64" w:rsidRDefault="00377F37" w:rsidP="00377F37">
            <w:pPr>
              <w:spacing w:after="0" w:line="240" w:lineRule="auto"/>
              <w:jc w:val="both"/>
              <w:rPr>
                <w:rFonts w:ascii="Times New Roman" w:hAnsi="Times New Roman"/>
                <w:sz w:val="20"/>
                <w:szCs w:val="20"/>
                <w:lang w:eastAsia="ru-RU"/>
              </w:rPr>
            </w:pPr>
          </w:p>
        </w:tc>
        <w:tc>
          <w:tcPr>
            <w:tcW w:w="5116" w:type="dxa"/>
          </w:tcPr>
          <w:p w:rsidR="00A51601" w:rsidRDefault="00A51601" w:rsidP="00377F37">
            <w:pPr>
              <w:spacing w:after="0" w:line="240" w:lineRule="auto"/>
              <w:jc w:val="both"/>
              <w:rPr>
                <w:rFonts w:ascii="Times New Roman" w:hAnsi="Times New Roman"/>
                <w:sz w:val="20"/>
                <w:szCs w:val="20"/>
                <w:lang w:eastAsia="ru-RU"/>
              </w:rPr>
            </w:pPr>
          </w:p>
          <w:p w:rsidR="00377F37" w:rsidRPr="00222A64" w:rsidRDefault="00377F37" w:rsidP="00377F3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Дата</w:t>
            </w:r>
          </w:p>
          <w:p w:rsidR="00377F37" w:rsidRPr="00222A64" w:rsidRDefault="00377F37"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«___»________20</w:t>
            </w:r>
            <w:r w:rsidR="009F1015">
              <w:rPr>
                <w:rFonts w:ascii="Times New Roman" w:hAnsi="Times New Roman"/>
                <w:sz w:val="20"/>
                <w:szCs w:val="20"/>
                <w:lang w:eastAsia="ru-RU"/>
              </w:rPr>
              <w:t>__</w:t>
            </w:r>
            <w:r w:rsidRPr="00222A64">
              <w:rPr>
                <w:rFonts w:ascii="Times New Roman" w:hAnsi="Times New Roman"/>
                <w:sz w:val="20"/>
                <w:szCs w:val="20"/>
                <w:lang w:eastAsia="ru-RU"/>
              </w:rPr>
              <w:t xml:space="preserve">г.                                                                           </w:t>
            </w:r>
          </w:p>
        </w:tc>
      </w:tr>
    </w:tbl>
    <w:p w:rsidR="00EB2176" w:rsidRPr="00222A64" w:rsidRDefault="00EB2176" w:rsidP="00377F37">
      <w:pPr>
        <w:spacing w:after="0" w:line="240" w:lineRule="auto"/>
        <w:jc w:val="right"/>
        <w:rPr>
          <w:rFonts w:ascii="Times New Roman" w:hAnsi="Times New Roman"/>
          <w:sz w:val="20"/>
          <w:szCs w:val="20"/>
          <w:lang w:eastAsia="ru-RU"/>
        </w:rPr>
      </w:pPr>
    </w:p>
    <w:p w:rsidR="00EB2176" w:rsidRDefault="00EB2176" w:rsidP="00377F37">
      <w:pPr>
        <w:spacing w:after="0" w:line="240" w:lineRule="auto"/>
        <w:jc w:val="right"/>
        <w:rPr>
          <w:rFonts w:ascii="Times New Roman" w:hAnsi="Times New Roman"/>
          <w:sz w:val="20"/>
          <w:szCs w:val="20"/>
          <w:lang w:eastAsia="ru-RU"/>
        </w:rPr>
      </w:pPr>
    </w:p>
    <w:p w:rsidR="009F1015" w:rsidRDefault="009F1015" w:rsidP="00377F37">
      <w:pPr>
        <w:spacing w:after="0" w:line="240" w:lineRule="auto"/>
        <w:jc w:val="right"/>
        <w:rPr>
          <w:rFonts w:ascii="Times New Roman" w:hAnsi="Times New Roman"/>
          <w:sz w:val="20"/>
          <w:szCs w:val="20"/>
          <w:lang w:eastAsia="ru-RU"/>
        </w:rPr>
      </w:pPr>
    </w:p>
    <w:p w:rsidR="00081458" w:rsidRDefault="00081458" w:rsidP="00377F37">
      <w:pPr>
        <w:spacing w:after="0" w:line="240" w:lineRule="auto"/>
        <w:jc w:val="right"/>
        <w:rPr>
          <w:rFonts w:ascii="Times New Roman" w:hAnsi="Times New Roman"/>
          <w:sz w:val="20"/>
          <w:szCs w:val="20"/>
          <w:lang w:eastAsia="ru-RU"/>
        </w:rPr>
      </w:pPr>
    </w:p>
    <w:p w:rsidR="00081458" w:rsidRDefault="00081458" w:rsidP="00377F37">
      <w:pPr>
        <w:spacing w:after="0" w:line="240" w:lineRule="auto"/>
        <w:jc w:val="right"/>
        <w:rPr>
          <w:rFonts w:ascii="Times New Roman" w:hAnsi="Times New Roman"/>
          <w:sz w:val="20"/>
          <w:szCs w:val="20"/>
          <w:lang w:eastAsia="ru-RU"/>
        </w:rPr>
      </w:pPr>
    </w:p>
    <w:p w:rsidR="00733060" w:rsidRPr="00F44181" w:rsidRDefault="00733060" w:rsidP="00733060">
      <w:pPr>
        <w:tabs>
          <w:tab w:val="left" w:pos="284"/>
          <w:tab w:val="left" w:pos="567"/>
          <w:tab w:val="left" w:pos="927"/>
        </w:tabs>
        <w:spacing w:after="0" w:line="240" w:lineRule="auto"/>
        <w:jc w:val="right"/>
        <w:rPr>
          <w:rFonts w:ascii="Times New Roman" w:hAnsi="Times New Roman"/>
          <w:sz w:val="20"/>
          <w:szCs w:val="20"/>
          <w:lang w:eastAsia="ru-RU"/>
        </w:rPr>
      </w:pPr>
      <w:r w:rsidRPr="00F44181">
        <w:rPr>
          <w:rFonts w:ascii="Times New Roman" w:hAnsi="Times New Roman"/>
          <w:sz w:val="20"/>
          <w:szCs w:val="20"/>
          <w:lang w:eastAsia="ru-RU"/>
        </w:rPr>
        <w:lastRenderedPageBreak/>
        <w:t>Приложение 2</w:t>
      </w:r>
    </w:p>
    <w:p w:rsidR="00733060" w:rsidRPr="00F44181" w:rsidRDefault="00B57AFE" w:rsidP="00B57AFE">
      <w:pPr>
        <w:tabs>
          <w:tab w:val="left" w:pos="284"/>
          <w:tab w:val="left" w:pos="567"/>
          <w:tab w:val="left" w:pos="927"/>
        </w:tabs>
        <w:spacing w:after="0" w:line="240" w:lineRule="auto"/>
        <w:jc w:val="center"/>
        <w:rPr>
          <w:rFonts w:ascii="Times New Roman" w:hAnsi="Times New Roman"/>
          <w:sz w:val="20"/>
          <w:szCs w:val="20"/>
          <w:lang w:eastAsia="ru-RU"/>
        </w:rPr>
      </w:pP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Pr="00F44181">
        <w:rPr>
          <w:rFonts w:ascii="Times New Roman" w:hAnsi="Times New Roman"/>
          <w:sz w:val="20"/>
          <w:szCs w:val="20"/>
          <w:lang w:eastAsia="ru-RU"/>
        </w:rPr>
        <w:tab/>
      </w:r>
      <w:r w:rsidR="004E6A1D">
        <w:rPr>
          <w:rFonts w:ascii="Times New Roman" w:hAnsi="Times New Roman"/>
          <w:sz w:val="20"/>
          <w:szCs w:val="20"/>
          <w:lang w:eastAsia="ru-RU"/>
        </w:rPr>
        <w:t xml:space="preserve">            </w:t>
      </w:r>
      <w:r w:rsidR="00F44181">
        <w:rPr>
          <w:rFonts w:ascii="Times New Roman" w:hAnsi="Times New Roman"/>
          <w:sz w:val="20"/>
          <w:szCs w:val="20"/>
          <w:lang w:eastAsia="ru-RU"/>
        </w:rPr>
        <w:t xml:space="preserve">  </w:t>
      </w:r>
      <w:r w:rsidRPr="00F44181">
        <w:rPr>
          <w:rFonts w:ascii="Times New Roman" w:hAnsi="Times New Roman"/>
          <w:sz w:val="20"/>
          <w:szCs w:val="20"/>
          <w:lang w:eastAsia="ru-RU"/>
        </w:rPr>
        <w:t xml:space="preserve">     </w:t>
      </w:r>
      <w:r w:rsidR="00733060" w:rsidRPr="00F44181">
        <w:rPr>
          <w:rFonts w:ascii="Times New Roman" w:hAnsi="Times New Roman"/>
          <w:sz w:val="20"/>
          <w:szCs w:val="20"/>
          <w:lang w:eastAsia="ru-RU"/>
        </w:rPr>
        <w:t>к Договору</w:t>
      </w:r>
      <w:r w:rsidRPr="00F44181">
        <w:rPr>
          <w:rFonts w:ascii="Times New Roman" w:hAnsi="Times New Roman"/>
          <w:sz w:val="20"/>
          <w:szCs w:val="20"/>
          <w:lang w:eastAsia="ru-RU"/>
        </w:rPr>
        <w:t xml:space="preserve"> № 0</w:t>
      </w:r>
      <w:r w:rsidR="009F1015">
        <w:rPr>
          <w:rFonts w:ascii="Times New Roman" w:hAnsi="Times New Roman"/>
          <w:sz w:val="20"/>
          <w:szCs w:val="20"/>
          <w:lang w:eastAsia="ru-RU"/>
        </w:rPr>
        <w:t>000</w:t>
      </w:r>
      <w:r w:rsidRPr="00F44181">
        <w:rPr>
          <w:rFonts w:ascii="Times New Roman" w:hAnsi="Times New Roman"/>
          <w:sz w:val="20"/>
          <w:szCs w:val="20"/>
          <w:lang w:eastAsia="ru-RU"/>
        </w:rPr>
        <w:t>/20</w:t>
      </w:r>
      <w:r w:rsidR="009F1015">
        <w:rPr>
          <w:rFonts w:ascii="Times New Roman" w:hAnsi="Times New Roman"/>
          <w:sz w:val="20"/>
          <w:szCs w:val="20"/>
          <w:lang w:eastAsia="ru-RU"/>
        </w:rPr>
        <w:t>__</w:t>
      </w:r>
    </w:p>
    <w:p w:rsidR="00733060" w:rsidRPr="00F44181" w:rsidRDefault="00733060" w:rsidP="00733060">
      <w:pPr>
        <w:tabs>
          <w:tab w:val="left" w:pos="284"/>
          <w:tab w:val="left" w:pos="567"/>
          <w:tab w:val="left" w:pos="927"/>
        </w:tabs>
        <w:spacing w:after="0" w:line="240" w:lineRule="auto"/>
        <w:jc w:val="right"/>
        <w:rPr>
          <w:rFonts w:ascii="Times New Roman" w:hAnsi="Times New Roman"/>
          <w:sz w:val="20"/>
          <w:szCs w:val="20"/>
          <w:lang w:eastAsia="ru-RU"/>
        </w:rPr>
      </w:pPr>
      <w:r w:rsidRPr="00F44181">
        <w:rPr>
          <w:rFonts w:ascii="Times New Roman" w:hAnsi="Times New Roman"/>
          <w:sz w:val="20"/>
          <w:szCs w:val="20"/>
          <w:lang w:eastAsia="ru-RU"/>
        </w:rPr>
        <w:t xml:space="preserve">                                                                                                                                                              от </w:t>
      </w:r>
      <w:r w:rsidR="009F1015">
        <w:rPr>
          <w:rFonts w:ascii="Times New Roman" w:hAnsi="Times New Roman"/>
          <w:sz w:val="20"/>
          <w:szCs w:val="20"/>
          <w:lang w:eastAsia="ru-RU"/>
        </w:rPr>
        <w:t>___  ___________</w:t>
      </w:r>
      <w:r w:rsidRPr="00F44181">
        <w:rPr>
          <w:rFonts w:ascii="Times New Roman" w:hAnsi="Times New Roman"/>
          <w:sz w:val="20"/>
          <w:szCs w:val="20"/>
          <w:lang w:eastAsia="ru-RU"/>
        </w:rPr>
        <w:t xml:space="preserve"> 20</w:t>
      </w:r>
      <w:r w:rsidR="009F1015">
        <w:rPr>
          <w:rFonts w:ascii="Times New Roman" w:hAnsi="Times New Roman"/>
          <w:sz w:val="20"/>
          <w:szCs w:val="20"/>
          <w:lang w:eastAsia="ru-RU"/>
        </w:rPr>
        <w:t>__</w:t>
      </w:r>
      <w:r w:rsidRPr="00F44181">
        <w:rPr>
          <w:rFonts w:ascii="Times New Roman" w:hAnsi="Times New Roman"/>
          <w:sz w:val="20"/>
          <w:szCs w:val="20"/>
          <w:lang w:eastAsia="ru-RU"/>
        </w:rPr>
        <w:t xml:space="preserve">г. </w:t>
      </w: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r w:rsidRPr="00733060">
        <w:rPr>
          <w:rFonts w:ascii="Times New Roman" w:hAnsi="Times New Roman"/>
          <w:b/>
          <w:sz w:val="20"/>
          <w:szCs w:val="20"/>
          <w:lang w:eastAsia="ru-RU"/>
        </w:rPr>
        <w:t xml:space="preserve">Акт разграничения </w:t>
      </w: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r w:rsidRPr="00733060">
        <w:rPr>
          <w:rFonts w:ascii="Times New Roman" w:hAnsi="Times New Roman"/>
          <w:b/>
          <w:sz w:val="20"/>
          <w:szCs w:val="20"/>
          <w:lang w:eastAsia="ru-RU"/>
        </w:rPr>
        <w:t xml:space="preserve">эксплуатационной ответственности </w:t>
      </w: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p>
    <w:p w:rsidR="00733060" w:rsidRPr="00733060" w:rsidRDefault="00733060" w:rsidP="00733060">
      <w:pPr>
        <w:tabs>
          <w:tab w:val="left" w:pos="284"/>
          <w:tab w:val="left" w:pos="567"/>
          <w:tab w:val="left" w:pos="927"/>
        </w:tabs>
        <w:spacing w:after="0" w:line="240" w:lineRule="auto"/>
        <w:jc w:val="center"/>
        <w:rPr>
          <w:rFonts w:ascii="Times New Roman" w:hAnsi="Times New Roman"/>
          <w:b/>
          <w:sz w:val="20"/>
          <w:szCs w:val="20"/>
          <w:lang w:eastAsia="ru-RU"/>
        </w:rPr>
      </w:pPr>
    </w:p>
    <w:p w:rsidR="0028702F" w:rsidRPr="00222A64" w:rsidRDefault="0028702F" w:rsidP="0028702F">
      <w:pPr>
        <w:spacing w:after="0" w:line="240" w:lineRule="auto"/>
        <w:rPr>
          <w:rFonts w:ascii="Times New Roman" w:hAnsi="Times New Roman"/>
          <w:sz w:val="20"/>
          <w:szCs w:val="20"/>
          <w:lang w:eastAsia="ru-RU"/>
        </w:rPr>
      </w:pPr>
      <w:r>
        <w:rPr>
          <w:rFonts w:ascii="Times New Roman" w:hAnsi="Times New Roman"/>
          <w:sz w:val="20"/>
          <w:szCs w:val="20"/>
          <w:lang w:eastAsia="ru-RU"/>
        </w:rPr>
        <w:t>ст. Гиагинская</w:t>
      </w:r>
      <w:r w:rsidRPr="00222A64">
        <w:rPr>
          <w:rFonts w:ascii="Times New Roman" w:hAnsi="Times New Roman"/>
          <w:sz w:val="20"/>
          <w:szCs w:val="20"/>
          <w:lang w:eastAsia="ru-RU"/>
        </w:rPr>
        <w:t xml:space="preserve">    </w:t>
      </w:r>
      <w:r w:rsidRPr="00222A64">
        <w:rPr>
          <w:rFonts w:ascii="Times New Roman" w:hAnsi="Times New Roman"/>
          <w:sz w:val="20"/>
          <w:szCs w:val="20"/>
          <w:lang w:eastAsia="ru-RU"/>
        </w:rPr>
        <w:tab/>
        <w:t xml:space="preserve">                  </w:t>
      </w:r>
      <w:r>
        <w:rPr>
          <w:rFonts w:ascii="Times New Roman" w:hAnsi="Times New Roman"/>
          <w:sz w:val="20"/>
          <w:szCs w:val="20"/>
          <w:lang w:eastAsia="ru-RU"/>
        </w:rPr>
        <w:t xml:space="preserve">                                                              </w:t>
      </w:r>
      <w:r w:rsidR="00F4418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222A64">
        <w:rPr>
          <w:rFonts w:ascii="Times New Roman" w:hAnsi="Times New Roman"/>
          <w:sz w:val="20"/>
          <w:szCs w:val="20"/>
          <w:lang w:eastAsia="ru-RU"/>
        </w:rPr>
        <w:t xml:space="preserve">«   </w:t>
      </w:r>
      <w:r w:rsidR="009F1015">
        <w:rPr>
          <w:rFonts w:ascii="Times New Roman" w:hAnsi="Times New Roman"/>
          <w:sz w:val="20"/>
          <w:szCs w:val="20"/>
          <w:lang w:eastAsia="ru-RU"/>
        </w:rPr>
        <w:t>__</w:t>
      </w:r>
      <w:r w:rsidRPr="00222A64">
        <w:rPr>
          <w:rFonts w:ascii="Times New Roman" w:hAnsi="Times New Roman"/>
          <w:sz w:val="20"/>
          <w:szCs w:val="20"/>
          <w:lang w:eastAsia="ru-RU"/>
        </w:rPr>
        <w:t xml:space="preserve">     » </w:t>
      </w:r>
      <w:r w:rsidR="009F1015">
        <w:rPr>
          <w:rFonts w:ascii="Times New Roman" w:hAnsi="Times New Roman"/>
          <w:sz w:val="20"/>
          <w:szCs w:val="20"/>
          <w:lang w:eastAsia="ru-RU"/>
        </w:rPr>
        <w:t>______</w:t>
      </w:r>
      <w:r w:rsidRPr="00222A64">
        <w:rPr>
          <w:rFonts w:ascii="Times New Roman" w:hAnsi="Times New Roman"/>
          <w:sz w:val="20"/>
          <w:szCs w:val="20"/>
          <w:lang w:eastAsia="ru-RU"/>
        </w:rPr>
        <w:t xml:space="preserve"> 20</w:t>
      </w:r>
      <w:r w:rsidR="009F1015">
        <w:rPr>
          <w:rFonts w:ascii="Times New Roman" w:hAnsi="Times New Roman"/>
          <w:sz w:val="20"/>
          <w:szCs w:val="20"/>
          <w:lang w:eastAsia="ru-RU"/>
        </w:rPr>
        <w:t>__</w:t>
      </w:r>
      <w:r w:rsidRPr="00222A64">
        <w:rPr>
          <w:rFonts w:ascii="Times New Roman" w:hAnsi="Times New Roman"/>
          <w:sz w:val="20"/>
          <w:szCs w:val="20"/>
          <w:lang w:eastAsia="ru-RU"/>
        </w:rPr>
        <w:t xml:space="preserve"> г. </w:t>
      </w:r>
    </w:p>
    <w:p w:rsidR="0028702F" w:rsidRPr="00F113B3" w:rsidRDefault="0028702F" w:rsidP="0028702F">
      <w:pPr>
        <w:spacing w:after="0" w:line="240" w:lineRule="auto"/>
        <w:rPr>
          <w:rFonts w:ascii="Times New Roman" w:hAnsi="Times New Roman"/>
          <w:sz w:val="16"/>
          <w:szCs w:val="16"/>
          <w:lang w:eastAsia="ru-RU"/>
        </w:rPr>
      </w:pPr>
      <w:r w:rsidRPr="00F113B3">
        <w:rPr>
          <w:rFonts w:ascii="Times New Roman" w:hAnsi="Times New Roman"/>
          <w:sz w:val="16"/>
          <w:szCs w:val="16"/>
          <w:lang w:eastAsia="ru-RU"/>
        </w:rPr>
        <w:t>(место заключения договора)</w:t>
      </w:r>
    </w:p>
    <w:p w:rsidR="0028702F" w:rsidRPr="00222A64" w:rsidRDefault="0028702F" w:rsidP="0028702F">
      <w:pPr>
        <w:spacing w:after="0" w:line="240" w:lineRule="auto"/>
        <w:rPr>
          <w:rFonts w:ascii="Times New Roman" w:hAnsi="Times New Roman"/>
          <w:sz w:val="20"/>
          <w:szCs w:val="20"/>
          <w:lang w:eastAsia="ru-RU"/>
        </w:rPr>
      </w:pPr>
    </w:p>
    <w:p w:rsidR="00311320" w:rsidRPr="00647A6B" w:rsidRDefault="00311320" w:rsidP="00311320">
      <w:pPr>
        <w:spacing w:after="0" w:line="240" w:lineRule="auto"/>
        <w:jc w:val="both"/>
        <w:rPr>
          <w:rFonts w:ascii="Times New Roman" w:hAnsi="Times New Roman"/>
          <w:lang w:eastAsia="ru-RU"/>
        </w:rPr>
      </w:pPr>
      <w:r>
        <w:rPr>
          <w:rFonts w:ascii="Times New Roman" w:hAnsi="Times New Roman"/>
          <w:b/>
          <w:i/>
          <w:u w:val="single"/>
          <w:lang w:eastAsia="ru-RU"/>
        </w:rPr>
        <w:t>МП «Теплосети» МО «Гиагинское сельское поселение»,</w:t>
      </w:r>
      <w:r w:rsidRPr="00647A6B">
        <w:rPr>
          <w:rFonts w:ascii="Times New Roman" w:hAnsi="Times New Roman"/>
          <w:lang w:eastAsia="ru-RU"/>
        </w:rPr>
        <w:t xml:space="preserve">именуемое в дальнейшем «Организация водопроводно-канализационного хозяйства», в лице  </w:t>
      </w:r>
      <w:r w:rsidRPr="00647A6B">
        <w:rPr>
          <w:rFonts w:ascii="Times New Roman" w:hAnsi="Times New Roman"/>
          <w:b/>
          <w:i/>
          <w:u w:val="single"/>
          <w:lang w:eastAsia="ru-RU"/>
        </w:rPr>
        <w:t>директор</w:t>
      </w:r>
      <w:r w:rsidR="009F1015">
        <w:rPr>
          <w:rFonts w:ascii="Times New Roman" w:hAnsi="Times New Roman"/>
          <w:b/>
          <w:i/>
          <w:u w:val="single"/>
          <w:lang w:eastAsia="ru-RU"/>
        </w:rPr>
        <w:t>а</w:t>
      </w:r>
      <w:r>
        <w:rPr>
          <w:rFonts w:ascii="Times New Roman" w:hAnsi="Times New Roman"/>
          <w:b/>
          <w:i/>
          <w:u w:val="single"/>
          <w:lang w:eastAsia="ru-RU"/>
        </w:rPr>
        <w:t xml:space="preserve"> </w:t>
      </w:r>
      <w:r w:rsidRPr="00647A6B">
        <w:rPr>
          <w:rFonts w:ascii="Times New Roman" w:hAnsi="Times New Roman"/>
          <w:b/>
          <w:i/>
          <w:u w:val="single"/>
          <w:lang w:eastAsia="ru-RU"/>
        </w:rPr>
        <w:t xml:space="preserve"> </w:t>
      </w:r>
      <w:r w:rsidR="009F1015">
        <w:rPr>
          <w:rFonts w:ascii="Times New Roman" w:hAnsi="Times New Roman"/>
          <w:b/>
          <w:i/>
          <w:u w:val="single"/>
          <w:lang w:eastAsia="ru-RU"/>
        </w:rPr>
        <w:t>_______________________________</w:t>
      </w:r>
    </w:p>
    <w:p w:rsidR="00311320" w:rsidRPr="003F01DA" w:rsidRDefault="00311320" w:rsidP="00311320">
      <w:pPr>
        <w:spacing w:after="0" w:line="240" w:lineRule="auto"/>
        <w:jc w:val="both"/>
        <w:rPr>
          <w:rFonts w:ascii="Times New Roman" w:hAnsi="Times New Roman"/>
          <w:sz w:val="16"/>
          <w:szCs w:val="16"/>
          <w:lang w:eastAsia="ru-RU"/>
        </w:rPr>
      </w:pPr>
      <w:r w:rsidRPr="003F01DA">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3F01DA">
        <w:rPr>
          <w:rFonts w:ascii="Times New Roman" w:hAnsi="Times New Roman"/>
          <w:sz w:val="16"/>
          <w:szCs w:val="16"/>
          <w:lang w:eastAsia="ru-RU"/>
        </w:rPr>
        <w:t xml:space="preserve">  (наименование должности, фамилия, имя, отчество)</w:t>
      </w:r>
    </w:p>
    <w:p w:rsidR="00311320" w:rsidRPr="00647A6B" w:rsidRDefault="00311320" w:rsidP="00311320">
      <w:pPr>
        <w:spacing w:after="0" w:line="240" w:lineRule="auto"/>
        <w:jc w:val="both"/>
        <w:rPr>
          <w:rFonts w:ascii="Times New Roman" w:hAnsi="Times New Roman"/>
          <w:lang w:eastAsia="ru-RU"/>
        </w:rPr>
      </w:pPr>
      <w:r w:rsidRPr="00647A6B">
        <w:rPr>
          <w:rFonts w:ascii="Times New Roman" w:hAnsi="Times New Roman"/>
          <w:lang w:eastAsia="ru-RU"/>
        </w:rPr>
        <w:t xml:space="preserve">действующего  на основании </w:t>
      </w:r>
      <w:r w:rsidRPr="00647A6B">
        <w:rPr>
          <w:rFonts w:ascii="Times New Roman" w:hAnsi="Times New Roman"/>
          <w:b/>
          <w:i/>
          <w:u w:val="single"/>
          <w:lang w:eastAsia="ru-RU"/>
        </w:rPr>
        <w:t>_Устава_____</w:t>
      </w:r>
      <w:r w:rsidRPr="00647A6B">
        <w:rPr>
          <w:rFonts w:ascii="Times New Roman" w:hAnsi="Times New Roman"/>
          <w:lang w:eastAsia="ru-RU"/>
        </w:rPr>
        <w:t>, с одной стороны,</w:t>
      </w:r>
      <w:r>
        <w:rPr>
          <w:rFonts w:ascii="Times New Roman" w:hAnsi="Times New Roman"/>
          <w:lang w:eastAsia="ru-RU"/>
        </w:rPr>
        <w:t xml:space="preserve"> </w:t>
      </w:r>
      <w:r w:rsidRPr="00647A6B">
        <w:rPr>
          <w:rFonts w:ascii="Times New Roman" w:hAnsi="Times New Roman"/>
          <w:lang w:eastAsia="ru-RU"/>
        </w:rPr>
        <w:t>и владелец</w:t>
      </w:r>
    </w:p>
    <w:p w:rsidR="00311320" w:rsidRPr="003F01DA" w:rsidRDefault="00311320" w:rsidP="00311320">
      <w:pPr>
        <w:spacing w:after="0" w:line="240" w:lineRule="auto"/>
        <w:jc w:val="both"/>
        <w:rPr>
          <w:rFonts w:ascii="Times New Roman" w:hAnsi="Times New Roman"/>
          <w:sz w:val="16"/>
          <w:szCs w:val="16"/>
          <w:lang w:eastAsia="ru-RU"/>
        </w:rPr>
      </w:pPr>
      <w:r w:rsidRPr="00222A6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F01DA">
        <w:rPr>
          <w:rFonts w:ascii="Times New Roman" w:hAnsi="Times New Roman"/>
          <w:sz w:val="16"/>
          <w:szCs w:val="16"/>
          <w:lang w:eastAsia="ru-RU"/>
        </w:rPr>
        <w:t>(положение, устав, доверенность – указать нужное)</w:t>
      </w:r>
    </w:p>
    <w:p w:rsidR="00311320" w:rsidRPr="00647A6B" w:rsidRDefault="00311320" w:rsidP="00311320">
      <w:pPr>
        <w:spacing w:after="0" w:line="240" w:lineRule="auto"/>
        <w:jc w:val="both"/>
        <w:rPr>
          <w:rFonts w:ascii="Times New Roman" w:hAnsi="Times New Roman"/>
          <w:b/>
          <w:i/>
          <w:u w:val="single"/>
          <w:lang w:eastAsia="ru-RU"/>
        </w:rPr>
      </w:pPr>
      <w:r w:rsidRPr="00647A6B">
        <w:rPr>
          <w:rFonts w:ascii="Times New Roman" w:hAnsi="Times New Roman"/>
          <w:b/>
          <w:i/>
          <w:u w:val="single"/>
          <w:lang w:eastAsia="ru-RU"/>
        </w:rPr>
        <w:t xml:space="preserve">домовладения по адресу </w:t>
      </w:r>
      <w:r w:rsidR="009F1015">
        <w:rPr>
          <w:rFonts w:ascii="Times New Roman" w:hAnsi="Times New Roman"/>
          <w:b/>
          <w:i/>
          <w:u w:val="single"/>
          <w:lang w:eastAsia="ru-RU"/>
        </w:rPr>
        <w:t>_________________________________________________________________</w:t>
      </w:r>
    </w:p>
    <w:p w:rsidR="00311320" w:rsidRPr="003F01DA" w:rsidRDefault="00311320" w:rsidP="00311320">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sidRPr="00222A64">
        <w:rPr>
          <w:rFonts w:ascii="Times New Roman" w:hAnsi="Times New Roman"/>
          <w:sz w:val="20"/>
          <w:szCs w:val="20"/>
          <w:lang w:eastAsia="ru-RU"/>
        </w:rPr>
        <w:t xml:space="preserve"> </w:t>
      </w:r>
      <w:r w:rsidRPr="003F01DA">
        <w:rPr>
          <w:rFonts w:ascii="Times New Roman" w:hAnsi="Times New Roman"/>
          <w:sz w:val="16"/>
          <w:szCs w:val="16"/>
          <w:lang w:eastAsia="ru-RU"/>
        </w:rPr>
        <w:t>(наименование должности, фамилия, имя, отчество)</w:t>
      </w:r>
    </w:p>
    <w:p w:rsidR="00311320" w:rsidRPr="00647A6B" w:rsidRDefault="00311320" w:rsidP="00311320">
      <w:pPr>
        <w:spacing w:after="0" w:line="240" w:lineRule="auto"/>
        <w:jc w:val="both"/>
        <w:rPr>
          <w:rFonts w:ascii="Times New Roman" w:hAnsi="Times New Roman"/>
          <w:b/>
          <w:i/>
          <w:u w:val="single"/>
          <w:lang w:eastAsia="ru-RU"/>
        </w:rPr>
      </w:pPr>
      <w:r w:rsidRPr="00647A6B">
        <w:rPr>
          <w:rFonts w:ascii="Times New Roman" w:hAnsi="Times New Roman"/>
          <w:lang w:eastAsia="ru-RU"/>
        </w:rPr>
        <w:t xml:space="preserve">действующего  на основании </w:t>
      </w:r>
      <w:r w:rsidR="009F1015">
        <w:rPr>
          <w:rFonts w:ascii="Times New Roman" w:hAnsi="Times New Roman"/>
          <w:lang w:eastAsia="ru-RU"/>
        </w:rPr>
        <w:t>______________________________________________________________</w:t>
      </w:r>
    </w:p>
    <w:p w:rsidR="00F16766" w:rsidRDefault="00697F86" w:rsidP="00697F86">
      <w:pPr>
        <w:spacing w:after="0" w:line="240" w:lineRule="auto"/>
        <w:jc w:val="both"/>
        <w:rPr>
          <w:rFonts w:ascii="Times New Roman" w:hAnsi="Times New Roman"/>
          <w:sz w:val="16"/>
          <w:szCs w:val="16"/>
          <w:lang w:eastAsia="ru-RU"/>
        </w:rPr>
      </w:pPr>
      <w:r w:rsidRPr="003F01DA">
        <w:rPr>
          <w:rFonts w:ascii="Times New Roman" w:hAnsi="Times New Roman"/>
          <w:sz w:val="16"/>
          <w:szCs w:val="16"/>
          <w:lang w:eastAsia="ru-RU"/>
        </w:rPr>
        <w:t xml:space="preserve"> </w:t>
      </w:r>
      <w:r w:rsidR="00F16766" w:rsidRPr="003F01DA">
        <w:rPr>
          <w:rFonts w:ascii="Times New Roman" w:hAnsi="Times New Roman"/>
          <w:sz w:val="16"/>
          <w:szCs w:val="16"/>
          <w:lang w:eastAsia="ru-RU"/>
        </w:rPr>
        <w:t>(</w:t>
      </w:r>
      <w:r w:rsidR="00F16766">
        <w:rPr>
          <w:rFonts w:ascii="Times New Roman" w:hAnsi="Times New Roman"/>
          <w:sz w:val="16"/>
          <w:szCs w:val="16"/>
          <w:lang w:eastAsia="ru-RU"/>
        </w:rPr>
        <w:t xml:space="preserve">свидетельство на право собственности, </w:t>
      </w:r>
      <w:r w:rsidR="00F16766" w:rsidRPr="003F01DA">
        <w:rPr>
          <w:rFonts w:ascii="Times New Roman" w:hAnsi="Times New Roman"/>
          <w:sz w:val="16"/>
          <w:szCs w:val="16"/>
          <w:lang w:eastAsia="ru-RU"/>
        </w:rPr>
        <w:t>положение, устав, доверенность – указать нужное)</w:t>
      </w:r>
    </w:p>
    <w:p w:rsidR="008E36BC" w:rsidRDefault="00F16766" w:rsidP="00F16766">
      <w:pPr>
        <w:spacing w:after="0" w:line="240" w:lineRule="auto"/>
        <w:ind w:firstLine="709"/>
        <w:jc w:val="both"/>
        <w:rPr>
          <w:rFonts w:ascii="Times New Roman" w:hAnsi="Times New Roman"/>
          <w:sz w:val="20"/>
          <w:szCs w:val="20"/>
          <w:lang w:eastAsia="ru-RU"/>
        </w:rPr>
      </w:pPr>
      <w:r w:rsidRPr="00222A64">
        <w:rPr>
          <w:rFonts w:ascii="Times New Roman" w:hAnsi="Times New Roman"/>
          <w:sz w:val="20"/>
          <w:szCs w:val="20"/>
          <w:lang w:eastAsia="ru-RU"/>
        </w:rPr>
        <w:t xml:space="preserve">другой  стороны, </w:t>
      </w:r>
      <w:r w:rsidRPr="00222A64">
        <w:rPr>
          <w:rFonts w:ascii="Times New Roman" w:hAnsi="Times New Roman"/>
          <w:color w:val="000000"/>
          <w:sz w:val="20"/>
          <w:szCs w:val="20"/>
          <w:lang w:eastAsia="ru-RU"/>
        </w:rPr>
        <w:t xml:space="preserve">именуемые  в дальнейшем «Стороны», </w:t>
      </w:r>
      <w:r w:rsidRPr="00222A64">
        <w:rPr>
          <w:rFonts w:ascii="Times New Roman" w:hAnsi="Times New Roman"/>
          <w:sz w:val="20"/>
          <w:szCs w:val="20"/>
          <w:lang w:eastAsia="ru-RU"/>
        </w:rPr>
        <w:t>заключили настоящий</w:t>
      </w:r>
      <w:r>
        <w:rPr>
          <w:rFonts w:ascii="Times New Roman" w:hAnsi="Times New Roman"/>
          <w:sz w:val="20"/>
          <w:szCs w:val="20"/>
          <w:lang w:eastAsia="ru-RU"/>
        </w:rPr>
        <w:t xml:space="preserve"> акт о разграничении ответственности:</w:t>
      </w:r>
    </w:p>
    <w:p w:rsidR="00F029F2" w:rsidRDefault="00F029F2" w:rsidP="00F029F2">
      <w:pPr>
        <w:spacing w:after="0" w:line="240" w:lineRule="auto"/>
        <w:rPr>
          <w:rFonts w:ascii="Times New Roman" w:hAnsi="Times New Roman"/>
          <w:sz w:val="20"/>
          <w:szCs w:val="20"/>
          <w:lang w:eastAsia="ru-RU"/>
        </w:rPr>
      </w:pPr>
    </w:p>
    <w:p w:rsidR="00F029F2" w:rsidRDefault="00F029F2" w:rsidP="00F029F2">
      <w:pPr>
        <w:spacing w:after="0" w:line="240" w:lineRule="auto"/>
        <w:ind w:firstLine="709"/>
        <w:jc w:val="both"/>
        <w:rPr>
          <w:rFonts w:ascii="Times New Roman" w:hAnsi="Times New Roman"/>
          <w:sz w:val="20"/>
          <w:szCs w:val="20"/>
        </w:rPr>
      </w:pPr>
      <w:r w:rsidRPr="00BC0C91">
        <w:rPr>
          <w:rFonts w:ascii="Times New Roman" w:hAnsi="Times New Roman"/>
          <w:b/>
          <w:color w:val="000000"/>
          <w:sz w:val="20"/>
          <w:szCs w:val="20"/>
          <w:u w:val="single"/>
        </w:rPr>
        <w:t>Граница эксплуатационной ответственности сторон по водопроводным сетям</w:t>
      </w:r>
      <w:r w:rsidRPr="00F85F40">
        <w:rPr>
          <w:rFonts w:ascii="Times New Roman" w:hAnsi="Times New Roman"/>
          <w:b/>
          <w:color w:val="000000"/>
          <w:sz w:val="20"/>
          <w:szCs w:val="20"/>
        </w:rPr>
        <w:t xml:space="preserve"> </w:t>
      </w:r>
      <w:r w:rsidRPr="00D93BEE">
        <w:rPr>
          <w:rFonts w:ascii="Times New Roman" w:hAnsi="Times New Roman"/>
          <w:b/>
          <w:color w:val="000000"/>
          <w:sz w:val="20"/>
          <w:szCs w:val="20"/>
        </w:rPr>
        <w:t xml:space="preserve">между поставщиком услуги «питьевая вода» </w:t>
      </w:r>
      <w:r>
        <w:rPr>
          <w:rFonts w:ascii="Times New Roman" w:hAnsi="Times New Roman"/>
          <w:b/>
          <w:color w:val="000000"/>
          <w:sz w:val="20"/>
          <w:szCs w:val="20"/>
        </w:rPr>
        <w:t xml:space="preserve">  о</w:t>
      </w:r>
      <w:r w:rsidRPr="00D93BEE">
        <w:rPr>
          <w:rFonts w:ascii="Times New Roman" w:hAnsi="Times New Roman"/>
          <w:b/>
          <w:color w:val="000000"/>
          <w:sz w:val="20"/>
          <w:szCs w:val="20"/>
        </w:rPr>
        <w:t>рганизаци</w:t>
      </w:r>
      <w:r>
        <w:rPr>
          <w:rFonts w:ascii="Times New Roman" w:hAnsi="Times New Roman"/>
          <w:b/>
          <w:color w:val="000000"/>
          <w:sz w:val="20"/>
          <w:szCs w:val="20"/>
        </w:rPr>
        <w:t>ей</w:t>
      </w:r>
      <w:r w:rsidRPr="00D93BEE">
        <w:rPr>
          <w:rFonts w:ascii="Times New Roman" w:hAnsi="Times New Roman"/>
          <w:b/>
          <w:color w:val="000000"/>
          <w:sz w:val="20"/>
          <w:szCs w:val="20"/>
        </w:rPr>
        <w:t xml:space="preserve"> водопроводно-канализационного хозяйства:</w:t>
      </w:r>
      <w:r>
        <w:rPr>
          <w:rFonts w:ascii="Times New Roman" w:hAnsi="Times New Roman"/>
          <w:b/>
          <w:color w:val="000000"/>
          <w:sz w:val="20"/>
          <w:szCs w:val="20"/>
        </w:rPr>
        <w:t xml:space="preserve"> МП </w:t>
      </w:r>
      <w:r w:rsidRPr="00D93BEE">
        <w:rPr>
          <w:rFonts w:ascii="Times New Roman" w:hAnsi="Times New Roman"/>
          <w:b/>
          <w:color w:val="000000"/>
          <w:sz w:val="20"/>
          <w:szCs w:val="20"/>
        </w:rPr>
        <w:t xml:space="preserve"> «</w:t>
      </w:r>
      <w:r>
        <w:rPr>
          <w:rFonts w:ascii="Times New Roman" w:hAnsi="Times New Roman"/>
          <w:b/>
          <w:color w:val="000000"/>
          <w:sz w:val="20"/>
          <w:szCs w:val="20"/>
        </w:rPr>
        <w:t>Теплосети</w:t>
      </w:r>
      <w:r w:rsidRPr="00D93BEE">
        <w:rPr>
          <w:rFonts w:ascii="Times New Roman" w:hAnsi="Times New Roman"/>
          <w:b/>
          <w:color w:val="000000"/>
          <w:sz w:val="20"/>
          <w:szCs w:val="20"/>
        </w:rPr>
        <w:t xml:space="preserve">» и </w:t>
      </w:r>
      <w:r>
        <w:rPr>
          <w:rFonts w:ascii="Times New Roman" w:hAnsi="Times New Roman"/>
          <w:b/>
          <w:color w:val="000000"/>
          <w:sz w:val="20"/>
          <w:szCs w:val="20"/>
        </w:rPr>
        <w:t>Абонентом</w:t>
      </w:r>
      <w:r w:rsidRPr="00D93BEE">
        <w:rPr>
          <w:rFonts w:ascii="Times New Roman" w:hAnsi="Times New Roman"/>
          <w:b/>
          <w:color w:val="000000"/>
          <w:sz w:val="20"/>
          <w:szCs w:val="20"/>
        </w:rPr>
        <w:t xml:space="preserve"> </w:t>
      </w:r>
      <w:r>
        <w:rPr>
          <w:rFonts w:ascii="Times New Roman" w:hAnsi="Times New Roman"/>
          <w:b/>
          <w:color w:val="000000"/>
          <w:sz w:val="20"/>
          <w:szCs w:val="20"/>
        </w:rPr>
        <w:t xml:space="preserve"> </w:t>
      </w:r>
      <w:r w:rsidR="009F1015">
        <w:rPr>
          <w:rFonts w:ascii="Times New Roman" w:hAnsi="Times New Roman"/>
          <w:b/>
          <w:i/>
          <w:color w:val="000000"/>
          <w:u w:val="single"/>
        </w:rPr>
        <w:t>________________</w:t>
      </w:r>
      <w:r w:rsidRPr="00F85F40">
        <w:rPr>
          <w:rFonts w:ascii="Times New Roman" w:hAnsi="Times New Roman"/>
          <w:b/>
          <w:color w:val="000000"/>
          <w:sz w:val="20"/>
          <w:szCs w:val="20"/>
        </w:rPr>
        <w:t>находится</w:t>
      </w:r>
      <w:r w:rsidRPr="00563693">
        <w:rPr>
          <w:rFonts w:ascii="Times New Roman" w:hAnsi="Times New Roman"/>
          <w:sz w:val="20"/>
          <w:szCs w:val="20"/>
        </w:rPr>
        <w:t xml:space="preserve"> в точке </w:t>
      </w:r>
      <w:r>
        <w:rPr>
          <w:rFonts w:ascii="Times New Roman" w:hAnsi="Times New Roman"/>
          <w:sz w:val="20"/>
          <w:szCs w:val="20"/>
        </w:rPr>
        <w:t xml:space="preserve"> </w:t>
      </w:r>
      <w:r w:rsidRPr="00563693">
        <w:rPr>
          <w:rFonts w:ascii="Times New Roman" w:hAnsi="Times New Roman"/>
          <w:sz w:val="20"/>
          <w:szCs w:val="20"/>
        </w:rPr>
        <w:t xml:space="preserve">присоединения к </w:t>
      </w:r>
      <w:r>
        <w:rPr>
          <w:rFonts w:ascii="Times New Roman" w:hAnsi="Times New Roman"/>
          <w:sz w:val="20"/>
          <w:szCs w:val="20"/>
        </w:rPr>
        <w:t xml:space="preserve">уличной сети </w:t>
      </w:r>
      <w:r w:rsidRPr="00563693">
        <w:rPr>
          <w:rFonts w:ascii="Times New Roman" w:hAnsi="Times New Roman"/>
          <w:sz w:val="20"/>
          <w:szCs w:val="20"/>
        </w:rPr>
        <w:t xml:space="preserve">магистральному водопроводу </w:t>
      </w:r>
      <w:r>
        <w:rPr>
          <w:rFonts w:ascii="Times New Roman" w:hAnsi="Times New Roman"/>
          <w:sz w:val="20"/>
          <w:szCs w:val="20"/>
        </w:rPr>
        <w:t xml:space="preserve"> </w:t>
      </w:r>
      <w:r w:rsidR="009F1015">
        <w:rPr>
          <w:rFonts w:ascii="Times New Roman" w:hAnsi="Times New Roman"/>
          <w:sz w:val="20"/>
          <w:szCs w:val="20"/>
        </w:rPr>
        <w:t>_______________________</w:t>
      </w:r>
      <w:r w:rsidRPr="00563693">
        <w:rPr>
          <w:rFonts w:ascii="Times New Roman" w:hAnsi="Times New Roman"/>
          <w:sz w:val="20"/>
          <w:szCs w:val="20"/>
        </w:rPr>
        <w:t xml:space="preserve">Ø </w:t>
      </w:r>
      <w:r w:rsidR="009F1015">
        <w:rPr>
          <w:rFonts w:ascii="Times New Roman" w:hAnsi="Times New Roman"/>
          <w:sz w:val="20"/>
          <w:szCs w:val="20"/>
        </w:rPr>
        <w:t>___</w:t>
      </w:r>
      <w:r w:rsidRPr="00563693">
        <w:rPr>
          <w:rFonts w:ascii="Times New Roman" w:hAnsi="Times New Roman"/>
          <w:sz w:val="20"/>
          <w:szCs w:val="20"/>
        </w:rPr>
        <w:t xml:space="preserve"> мм.</w:t>
      </w:r>
      <w:r>
        <w:rPr>
          <w:rFonts w:ascii="Times New Roman" w:hAnsi="Times New Roman"/>
          <w:sz w:val="20"/>
          <w:szCs w:val="20"/>
        </w:rPr>
        <w:t xml:space="preserve"> </w:t>
      </w:r>
      <w:r w:rsidRPr="00563693">
        <w:rPr>
          <w:rFonts w:ascii="Times New Roman" w:hAnsi="Times New Roman"/>
          <w:sz w:val="20"/>
          <w:szCs w:val="20"/>
        </w:rPr>
        <w:t>отводящего</w:t>
      </w:r>
      <w:r>
        <w:rPr>
          <w:rFonts w:ascii="Times New Roman" w:hAnsi="Times New Roman"/>
          <w:sz w:val="20"/>
          <w:szCs w:val="20"/>
        </w:rPr>
        <w:t xml:space="preserve"> к квартире  № </w:t>
      </w:r>
      <w:r w:rsidR="009F1015">
        <w:rPr>
          <w:rFonts w:ascii="Times New Roman" w:hAnsi="Times New Roman"/>
          <w:sz w:val="20"/>
          <w:szCs w:val="20"/>
        </w:rPr>
        <w:t>____</w:t>
      </w:r>
      <w:r>
        <w:rPr>
          <w:rFonts w:ascii="Times New Roman" w:hAnsi="Times New Roman"/>
          <w:sz w:val="20"/>
          <w:szCs w:val="20"/>
        </w:rPr>
        <w:t xml:space="preserve"> Абонента </w:t>
      </w:r>
      <w:r w:rsidRPr="00563693">
        <w:rPr>
          <w:rFonts w:ascii="Times New Roman" w:hAnsi="Times New Roman"/>
          <w:sz w:val="20"/>
          <w:szCs w:val="20"/>
        </w:rPr>
        <w:t xml:space="preserve"> водопровода Ø </w:t>
      </w:r>
      <w:r w:rsidR="009F1015">
        <w:rPr>
          <w:rFonts w:ascii="Times New Roman" w:hAnsi="Times New Roman"/>
          <w:sz w:val="20"/>
          <w:szCs w:val="20"/>
        </w:rPr>
        <w:t>___</w:t>
      </w:r>
      <w:r w:rsidRPr="00563693">
        <w:rPr>
          <w:rFonts w:ascii="Times New Roman" w:hAnsi="Times New Roman"/>
          <w:sz w:val="20"/>
          <w:szCs w:val="20"/>
        </w:rPr>
        <w:t xml:space="preserve"> мм </w:t>
      </w:r>
    </w:p>
    <w:p w:rsidR="00F029F2" w:rsidRPr="009301E6" w:rsidRDefault="00F029F2" w:rsidP="00F029F2">
      <w:pPr>
        <w:spacing w:after="0" w:line="240" w:lineRule="auto"/>
        <w:jc w:val="both"/>
        <w:rPr>
          <w:rFonts w:ascii="Times New Roman" w:hAnsi="Times New Roman"/>
          <w:sz w:val="16"/>
          <w:szCs w:val="16"/>
        </w:rPr>
      </w:pPr>
      <w:r w:rsidRPr="009301E6">
        <w:rPr>
          <w:rFonts w:ascii="Times New Roman" w:hAnsi="Times New Roman"/>
          <w:sz w:val="16"/>
          <w:szCs w:val="16"/>
        </w:rPr>
        <w:t>(краткое описание, адрес, наименование элементов и оборудования, входящих в централизованной системы холодного водоснабжения Организации водопроводно-канализационного хозяйства, находящихся на границе эксплуатационной ответственности Организации водопроводно-канализационного хозяйства)</w:t>
      </w:r>
    </w:p>
    <w:p w:rsidR="00F029F2" w:rsidRPr="00FC2DB7" w:rsidRDefault="00F029F2" w:rsidP="00F029F2">
      <w:pPr>
        <w:tabs>
          <w:tab w:val="left" w:pos="0"/>
        </w:tabs>
        <w:suppressAutoHyphens/>
        <w:spacing w:after="0" w:line="240" w:lineRule="auto"/>
        <w:ind w:left="360"/>
        <w:rPr>
          <w:b/>
          <w:sz w:val="20"/>
          <w:szCs w:val="20"/>
          <w:u w:val="single"/>
        </w:rPr>
      </w:pPr>
      <w:r w:rsidRPr="00D93BEE">
        <w:rPr>
          <w:rFonts w:ascii="Times New Roman" w:hAnsi="Times New Roman"/>
          <w:sz w:val="20"/>
          <w:szCs w:val="20"/>
        </w:rPr>
        <w:t>На балансе  Абонента</w:t>
      </w:r>
      <w:r w:rsidRPr="00D93BEE">
        <w:rPr>
          <w:sz w:val="20"/>
          <w:szCs w:val="20"/>
        </w:rPr>
        <w:t xml:space="preserve"> - потребителя питьевой воды находятся подводящие водопроводные сети </w:t>
      </w:r>
      <w:r>
        <w:rPr>
          <w:sz w:val="20"/>
          <w:szCs w:val="20"/>
        </w:rPr>
        <w:t xml:space="preserve">  </w:t>
      </w:r>
      <w:r>
        <w:rPr>
          <w:rFonts w:cs="Calibri"/>
          <w:sz w:val="20"/>
          <w:szCs w:val="20"/>
        </w:rPr>
        <w:t>Ø</w:t>
      </w:r>
      <w:r>
        <w:rPr>
          <w:sz w:val="20"/>
          <w:szCs w:val="20"/>
        </w:rPr>
        <w:t xml:space="preserve"> </w:t>
      </w:r>
      <w:r w:rsidR="009F1015">
        <w:rPr>
          <w:sz w:val="20"/>
          <w:szCs w:val="20"/>
        </w:rPr>
        <w:t>___</w:t>
      </w:r>
      <w:r>
        <w:rPr>
          <w:sz w:val="20"/>
          <w:szCs w:val="20"/>
        </w:rPr>
        <w:t xml:space="preserve"> мм</w:t>
      </w:r>
      <w:r w:rsidRPr="00D93BEE">
        <w:rPr>
          <w:sz w:val="20"/>
          <w:szCs w:val="20"/>
        </w:rPr>
        <w:t>, запорная арматура</w:t>
      </w:r>
      <w:r>
        <w:rPr>
          <w:sz w:val="20"/>
          <w:szCs w:val="20"/>
        </w:rPr>
        <w:t xml:space="preserve"> </w:t>
      </w:r>
      <w:r w:rsidR="009F1015">
        <w:rPr>
          <w:sz w:val="20"/>
          <w:szCs w:val="20"/>
        </w:rPr>
        <w:t>__</w:t>
      </w:r>
      <w:r w:rsidRPr="009725DD">
        <w:rPr>
          <w:sz w:val="20"/>
          <w:szCs w:val="20"/>
        </w:rPr>
        <w:t>ед,</w:t>
      </w:r>
      <w:r w:rsidRPr="00D93BEE">
        <w:rPr>
          <w:sz w:val="20"/>
          <w:szCs w:val="20"/>
        </w:rPr>
        <w:t xml:space="preserve"> прибор учета расхода воды</w:t>
      </w:r>
      <w:r>
        <w:rPr>
          <w:sz w:val="20"/>
          <w:szCs w:val="20"/>
        </w:rPr>
        <w:t xml:space="preserve">  </w:t>
      </w:r>
      <w:r w:rsidR="009F1015">
        <w:rPr>
          <w:b/>
          <w:sz w:val="20"/>
          <w:szCs w:val="20"/>
        </w:rPr>
        <w:t>______</w:t>
      </w:r>
      <w:r>
        <w:rPr>
          <w:b/>
          <w:sz w:val="20"/>
          <w:szCs w:val="20"/>
        </w:rPr>
        <w:t xml:space="preserve"> </w:t>
      </w:r>
      <w:r w:rsidRPr="00FC2DB7">
        <w:rPr>
          <w:b/>
          <w:sz w:val="20"/>
          <w:szCs w:val="20"/>
        </w:rPr>
        <w:t xml:space="preserve">зав № </w:t>
      </w:r>
      <w:r w:rsidR="009F1015">
        <w:rPr>
          <w:b/>
          <w:sz w:val="20"/>
          <w:szCs w:val="20"/>
        </w:rPr>
        <w:t>____________</w:t>
      </w:r>
      <w:r w:rsidR="00603724">
        <w:rPr>
          <w:b/>
          <w:sz w:val="20"/>
          <w:szCs w:val="20"/>
        </w:rPr>
        <w:t xml:space="preserve">         </w:t>
      </w:r>
      <w:r w:rsidRPr="00D93BEE">
        <w:rPr>
          <w:sz w:val="20"/>
          <w:szCs w:val="20"/>
        </w:rPr>
        <w:t>,</w:t>
      </w:r>
      <w:r>
        <w:rPr>
          <w:sz w:val="20"/>
          <w:szCs w:val="20"/>
        </w:rPr>
        <w:t xml:space="preserve"> дата поверки </w:t>
      </w:r>
      <w:r w:rsidR="009F1015">
        <w:rPr>
          <w:b/>
          <w:sz w:val="20"/>
          <w:szCs w:val="20"/>
        </w:rPr>
        <w:t>00</w:t>
      </w:r>
      <w:r w:rsidRPr="00FC2DB7">
        <w:rPr>
          <w:b/>
          <w:sz w:val="20"/>
          <w:szCs w:val="20"/>
        </w:rPr>
        <w:t>.</w:t>
      </w:r>
      <w:r w:rsidR="009F1015">
        <w:rPr>
          <w:b/>
          <w:sz w:val="20"/>
          <w:szCs w:val="20"/>
        </w:rPr>
        <w:t>00</w:t>
      </w:r>
      <w:r w:rsidRPr="00FC2DB7">
        <w:rPr>
          <w:b/>
          <w:sz w:val="20"/>
          <w:szCs w:val="20"/>
        </w:rPr>
        <w:t>.20</w:t>
      </w:r>
      <w:r w:rsidR="009F1015">
        <w:rPr>
          <w:b/>
          <w:sz w:val="20"/>
          <w:szCs w:val="20"/>
        </w:rPr>
        <w:t>__</w:t>
      </w:r>
      <w:r w:rsidRPr="00FC2DB7">
        <w:rPr>
          <w:b/>
          <w:sz w:val="20"/>
          <w:szCs w:val="20"/>
        </w:rPr>
        <w:t>г</w:t>
      </w:r>
      <w:r w:rsidRPr="00D93BEE">
        <w:rPr>
          <w:sz w:val="20"/>
          <w:szCs w:val="20"/>
        </w:rPr>
        <w:t xml:space="preserve"> сооружения на водопроводной сети</w:t>
      </w:r>
      <w:r>
        <w:rPr>
          <w:sz w:val="20"/>
          <w:szCs w:val="20"/>
        </w:rPr>
        <w:t xml:space="preserve"> : </w:t>
      </w:r>
      <w:r w:rsidR="009F1015">
        <w:rPr>
          <w:sz w:val="20"/>
          <w:szCs w:val="20"/>
        </w:rPr>
        <w:t>_____________________________________</w:t>
      </w:r>
    </w:p>
    <w:p w:rsidR="00F029F2" w:rsidRDefault="00F029F2" w:rsidP="00F029F2">
      <w:pPr>
        <w:spacing w:after="0" w:line="240" w:lineRule="auto"/>
        <w:jc w:val="both"/>
        <w:rPr>
          <w:rFonts w:ascii="Times New Roman" w:hAnsi="Times New Roman"/>
          <w:sz w:val="20"/>
          <w:szCs w:val="20"/>
        </w:rPr>
      </w:pPr>
      <w:r w:rsidRPr="00222A64">
        <w:rPr>
          <w:rFonts w:ascii="Times New Roman" w:hAnsi="Times New Roman"/>
          <w:sz w:val="20"/>
          <w:szCs w:val="20"/>
        </w:rPr>
        <w:t xml:space="preserve"> (краткое описание, адрес, наименование элементов и оборудования, находящихся на границе эксплуатационной ответственности Абонента)</w:t>
      </w:r>
    </w:p>
    <w:p w:rsidR="00F029F2" w:rsidRDefault="00F029F2" w:rsidP="00F029F2">
      <w:pPr>
        <w:spacing w:after="0" w:line="240" w:lineRule="auto"/>
        <w:rPr>
          <w:rFonts w:ascii="Times New Roman" w:hAnsi="Times New Roman"/>
          <w:b/>
          <w:color w:val="000000"/>
          <w:sz w:val="20"/>
          <w:szCs w:val="20"/>
        </w:rPr>
      </w:pPr>
    </w:p>
    <w:p w:rsidR="00BC0C91" w:rsidRDefault="00BC0C91" w:rsidP="008E36BC">
      <w:pPr>
        <w:spacing w:after="0" w:line="240" w:lineRule="auto"/>
        <w:jc w:val="both"/>
        <w:rPr>
          <w:rFonts w:ascii="Times New Roman" w:hAnsi="Times New Roman"/>
          <w:sz w:val="20"/>
          <w:szCs w:val="20"/>
        </w:rPr>
      </w:pPr>
    </w:p>
    <w:p w:rsidR="00BC0C91" w:rsidRPr="004515D6" w:rsidRDefault="00BC0C91" w:rsidP="00BC0C91">
      <w:pPr>
        <w:rPr>
          <w:rFonts w:ascii="Times New Roman" w:hAnsi="Times New Roman"/>
          <w:sz w:val="16"/>
          <w:szCs w:val="16"/>
        </w:rPr>
      </w:pPr>
      <w:r w:rsidRPr="004515D6">
        <w:rPr>
          <w:rFonts w:ascii="Times New Roman" w:hAnsi="Times New Roman"/>
          <w:b/>
          <w:sz w:val="20"/>
          <w:szCs w:val="20"/>
        </w:rPr>
        <w:t xml:space="preserve">Граница эксплуатационной ответственности сторон </w:t>
      </w:r>
      <w:r w:rsidRPr="00BC0C91">
        <w:rPr>
          <w:rFonts w:ascii="Times New Roman" w:hAnsi="Times New Roman"/>
          <w:b/>
          <w:sz w:val="20"/>
          <w:szCs w:val="20"/>
          <w:u w:val="single"/>
        </w:rPr>
        <w:t>по канализационным сетям</w:t>
      </w:r>
      <w:r w:rsidRPr="004515D6">
        <w:rPr>
          <w:rFonts w:ascii="Times New Roman" w:hAnsi="Times New Roman"/>
          <w:b/>
          <w:sz w:val="20"/>
          <w:szCs w:val="20"/>
        </w:rPr>
        <w:t xml:space="preserve"> между поставщиком услуги «водоотведение»   организация водопроводно-канализационного хозяйства: МП  «Теплосети» и Абонентом  </w:t>
      </w:r>
      <w:r w:rsidR="009F1015">
        <w:rPr>
          <w:rFonts w:ascii="Times New Roman" w:hAnsi="Times New Roman"/>
          <w:b/>
          <w:i/>
          <w:color w:val="000000"/>
          <w:u w:val="single"/>
        </w:rPr>
        <w:t>_________________</w:t>
      </w:r>
      <w:r w:rsidR="002F2FB3" w:rsidRPr="00D93BEE">
        <w:rPr>
          <w:rFonts w:ascii="Times New Roman" w:hAnsi="Times New Roman"/>
          <w:b/>
          <w:color w:val="000000"/>
          <w:sz w:val="20"/>
          <w:szCs w:val="20"/>
        </w:rPr>
        <w:t xml:space="preserve"> </w:t>
      </w:r>
      <w:r w:rsidRPr="004515D6">
        <w:rPr>
          <w:rFonts w:ascii="Times New Roman" w:hAnsi="Times New Roman"/>
          <w:b/>
          <w:sz w:val="20"/>
          <w:szCs w:val="20"/>
        </w:rPr>
        <w:t xml:space="preserve">находится в точке  присоединения отводящей  канализационной сети Ø </w:t>
      </w:r>
      <w:r w:rsidR="009F1015">
        <w:rPr>
          <w:rFonts w:ascii="Times New Roman" w:hAnsi="Times New Roman"/>
          <w:b/>
          <w:sz w:val="20"/>
          <w:szCs w:val="20"/>
        </w:rPr>
        <w:t>____</w:t>
      </w:r>
      <w:r w:rsidRPr="004515D6">
        <w:rPr>
          <w:rFonts w:ascii="Times New Roman" w:hAnsi="Times New Roman"/>
          <w:b/>
          <w:sz w:val="20"/>
          <w:szCs w:val="20"/>
        </w:rPr>
        <w:t xml:space="preserve"> мм к уличной канализационной сети ст. Гиагинской    </w:t>
      </w:r>
      <w:r w:rsidRPr="00CE2E12">
        <w:rPr>
          <w:rFonts w:ascii="Times New Roman" w:hAnsi="Times New Roman"/>
          <w:b/>
          <w:sz w:val="20"/>
          <w:szCs w:val="20"/>
        </w:rPr>
        <w:t xml:space="preserve">Ø </w:t>
      </w:r>
      <w:r w:rsidR="009F1015">
        <w:rPr>
          <w:rFonts w:ascii="Times New Roman" w:hAnsi="Times New Roman"/>
          <w:b/>
          <w:sz w:val="20"/>
          <w:szCs w:val="20"/>
        </w:rPr>
        <w:t>___</w:t>
      </w:r>
      <w:r w:rsidRPr="00CE2E12">
        <w:rPr>
          <w:rFonts w:ascii="Times New Roman" w:hAnsi="Times New Roman"/>
          <w:b/>
          <w:sz w:val="20"/>
          <w:szCs w:val="20"/>
        </w:rPr>
        <w:t xml:space="preserve"> мм</w:t>
      </w:r>
      <w:r>
        <w:rPr>
          <w:rFonts w:ascii="Times New Roman" w:hAnsi="Times New Roman"/>
          <w:b/>
          <w:sz w:val="20"/>
          <w:szCs w:val="20"/>
        </w:rPr>
        <w:t xml:space="preserve"> </w:t>
      </w:r>
      <w:r w:rsidRPr="004515D6">
        <w:rPr>
          <w:rFonts w:ascii="Times New Roman" w:hAnsi="Times New Roman"/>
          <w:b/>
          <w:sz w:val="20"/>
          <w:szCs w:val="20"/>
        </w:rPr>
        <w:t xml:space="preserve"> по  </w:t>
      </w:r>
      <w:r w:rsidR="009F1015">
        <w:rPr>
          <w:rFonts w:ascii="Times New Roman" w:hAnsi="Times New Roman"/>
          <w:b/>
          <w:sz w:val="20"/>
          <w:szCs w:val="20"/>
        </w:rPr>
        <w:t>ул.___________</w:t>
      </w:r>
      <w:r w:rsidR="002F2FB3" w:rsidRPr="00563693">
        <w:rPr>
          <w:rFonts w:ascii="Times New Roman" w:hAnsi="Times New Roman"/>
          <w:sz w:val="20"/>
          <w:szCs w:val="20"/>
        </w:rPr>
        <w:t xml:space="preserve"> </w:t>
      </w:r>
      <w:r w:rsidRPr="004515D6">
        <w:rPr>
          <w:rFonts w:ascii="Times New Roman" w:hAnsi="Times New Roman"/>
          <w:b/>
          <w:sz w:val="20"/>
          <w:szCs w:val="20"/>
        </w:rPr>
        <w:t>через канализационный смотровой колодец</w:t>
      </w:r>
      <w:r w:rsidRPr="00E57FF9">
        <w:rPr>
          <w:rFonts w:ascii="Times New Roman" w:hAnsi="Times New Roman"/>
          <w:sz w:val="20"/>
          <w:szCs w:val="20"/>
        </w:rPr>
        <w:t xml:space="preserve"> </w:t>
      </w:r>
      <w:r w:rsidRPr="004515D6">
        <w:rPr>
          <w:rFonts w:ascii="Times New Roman" w:hAnsi="Times New Roman"/>
          <w:sz w:val="16"/>
          <w:szCs w:val="16"/>
        </w:rPr>
        <w:t>(краткое описание, адрес, наименование элементов и оборудования, входящих в централизованной системы водоотведения Организации водопроводно-канализационного хозяйства, находящихся на границе эксплуатационной ответственности Организации водопроводно-канализационного хозяйства)</w:t>
      </w:r>
    </w:p>
    <w:p w:rsidR="00BC0C91" w:rsidRPr="00222A64" w:rsidRDefault="00BC0C91" w:rsidP="008E36BC">
      <w:pPr>
        <w:spacing w:after="0" w:line="240" w:lineRule="auto"/>
        <w:jc w:val="both"/>
        <w:rPr>
          <w:rFonts w:ascii="Times New Roman" w:hAnsi="Times New Roman"/>
          <w:sz w:val="20"/>
          <w:szCs w:val="20"/>
        </w:rPr>
      </w:pPr>
    </w:p>
    <w:p w:rsidR="008E36BC" w:rsidRPr="00222A64" w:rsidRDefault="008E36BC" w:rsidP="008E36BC">
      <w:pPr>
        <w:spacing w:after="0" w:line="240" w:lineRule="auto"/>
        <w:ind w:firstLine="709"/>
        <w:jc w:val="center"/>
        <w:rPr>
          <w:rFonts w:ascii="Times New Roman" w:hAnsi="Times New Roman"/>
          <w:sz w:val="20"/>
          <w:szCs w:val="20"/>
        </w:rPr>
      </w:pPr>
    </w:p>
    <w:tbl>
      <w:tblPr>
        <w:tblW w:w="0" w:type="auto"/>
        <w:tblLook w:val="00A0"/>
      </w:tblPr>
      <w:tblGrid>
        <w:gridCol w:w="4455"/>
        <w:gridCol w:w="5116"/>
      </w:tblGrid>
      <w:tr w:rsidR="008E36BC" w:rsidRPr="00222A64" w:rsidTr="006A0DEE">
        <w:tc>
          <w:tcPr>
            <w:tcW w:w="4455" w:type="dxa"/>
          </w:tcPr>
          <w:p w:rsidR="008E36BC" w:rsidRPr="00222A64" w:rsidRDefault="008E36BC" w:rsidP="006A0DEE">
            <w:pPr>
              <w:spacing w:after="0" w:line="240" w:lineRule="auto"/>
              <w:rPr>
                <w:rFonts w:ascii="Times New Roman" w:hAnsi="Times New Roman"/>
                <w:sz w:val="20"/>
                <w:szCs w:val="20"/>
                <w:lang w:eastAsia="ru-RU"/>
              </w:rPr>
            </w:pPr>
          </w:p>
          <w:p w:rsidR="008E36BC" w:rsidRPr="00222A64" w:rsidRDefault="008E36BC" w:rsidP="006A0DEE">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Организация</w:t>
            </w:r>
          </w:p>
          <w:p w:rsidR="008E36BC" w:rsidRPr="00222A64" w:rsidRDefault="008E36BC" w:rsidP="006A0DEE">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водопроводно-канализационного</w:t>
            </w:r>
          </w:p>
          <w:p w:rsidR="008E36BC" w:rsidRDefault="008E36BC" w:rsidP="006A0DEE">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 xml:space="preserve">хозяйства:  </w:t>
            </w:r>
          </w:p>
          <w:p w:rsidR="008E36BC" w:rsidRPr="006B5A01" w:rsidRDefault="008E36BC" w:rsidP="006A0DEE">
            <w:pPr>
              <w:spacing w:after="0" w:line="240" w:lineRule="auto"/>
              <w:rPr>
                <w:rFonts w:ascii="Times New Roman" w:hAnsi="Times New Roman"/>
                <w:b/>
                <w:sz w:val="20"/>
                <w:szCs w:val="20"/>
                <w:lang w:eastAsia="ru-RU"/>
              </w:rPr>
            </w:pPr>
            <w:r w:rsidRPr="006B5A01">
              <w:rPr>
                <w:rFonts w:ascii="Times New Roman" w:hAnsi="Times New Roman"/>
                <w:b/>
                <w:sz w:val="20"/>
                <w:szCs w:val="20"/>
                <w:lang w:eastAsia="ru-RU"/>
              </w:rPr>
              <w:t>МП «Теплосети»</w:t>
            </w:r>
            <w:r w:rsidRPr="006B5A01">
              <w:rPr>
                <w:rFonts w:ascii="Times New Roman" w:hAnsi="Times New Roman"/>
                <w:b/>
                <w:sz w:val="20"/>
                <w:szCs w:val="20"/>
                <w:lang w:eastAsia="ru-RU"/>
              </w:rPr>
              <w:tab/>
            </w:r>
          </w:p>
        </w:tc>
        <w:tc>
          <w:tcPr>
            <w:tcW w:w="5116" w:type="dxa"/>
          </w:tcPr>
          <w:p w:rsidR="008E36BC" w:rsidRDefault="008E36BC" w:rsidP="006A0DEE">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Абонент:</w:t>
            </w:r>
          </w:p>
          <w:p w:rsidR="008E36BC" w:rsidRDefault="008E36BC" w:rsidP="006A0DEE">
            <w:pPr>
              <w:spacing w:after="0" w:line="240" w:lineRule="auto"/>
              <w:jc w:val="both"/>
              <w:rPr>
                <w:rFonts w:ascii="Times New Roman" w:hAnsi="Times New Roman"/>
                <w:sz w:val="20"/>
                <w:szCs w:val="20"/>
                <w:lang w:eastAsia="ru-RU"/>
              </w:rPr>
            </w:pPr>
          </w:p>
          <w:p w:rsidR="008E36BC" w:rsidRDefault="008E36BC" w:rsidP="006A0DEE">
            <w:pPr>
              <w:spacing w:after="0" w:line="240" w:lineRule="auto"/>
              <w:jc w:val="both"/>
              <w:rPr>
                <w:rFonts w:ascii="Times New Roman" w:hAnsi="Times New Roman"/>
                <w:sz w:val="20"/>
                <w:szCs w:val="20"/>
                <w:lang w:eastAsia="ru-RU"/>
              </w:rPr>
            </w:pPr>
          </w:p>
          <w:p w:rsidR="008E36BC" w:rsidRPr="00222A64" w:rsidRDefault="008E36BC" w:rsidP="009F1015">
            <w:pPr>
              <w:spacing w:after="0" w:line="240" w:lineRule="auto"/>
              <w:jc w:val="both"/>
              <w:rPr>
                <w:rFonts w:ascii="Times New Roman" w:hAnsi="Times New Roman"/>
                <w:sz w:val="20"/>
                <w:szCs w:val="20"/>
                <w:lang w:eastAsia="ru-RU"/>
              </w:rPr>
            </w:pPr>
          </w:p>
        </w:tc>
      </w:tr>
      <w:tr w:rsidR="008E36BC" w:rsidRPr="00222A64" w:rsidTr="006A0DEE">
        <w:tc>
          <w:tcPr>
            <w:tcW w:w="4455" w:type="dxa"/>
          </w:tcPr>
          <w:p w:rsidR="008E36BC" w:rsidRPr="00222A64" w:rsidRDefault="008E36BC" w:rsidP="006A0DEE">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p>
          <w:p w:rsidR="008E36BC" w:rsidRPr="00222A64" w:rsidRDefault="008E36BC" w:rsidP="006A0DEE">
            <w:pPr>
              <w:spacing w:after="0" w:line="240" w:lineRule="auto"/>
              <w:jc w:val="both"/>
              <w:rPr>
                <w:rFonts w:ascii="Times New Roman" w:hAnsi="Times New Roman"/>
                <w:sz w:val="20"/>
                <w:szCs w:val="20"/>
                <w:lang w:eastAsia="ru-RU"/>
              </w:rPr>
            </w:pPr>
          </w:p>
        </w:tc>
        <w:tc>
          <w:tcPr>
            <w:tcW w:w="5116" w:type="dxa"/>
          </w:tcPr>
          <w:p w:rsidR="008E36BC" w:rsidRPr="00222A64" w:rsidRDefault="008E36BC"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r>
              <w:rPr>
                <w:rFonts w:ascii="Times New Roman" w:hAnsi="Times New Roman"/>
                <w:sz w:val="20"/>
                <w:szCs w:val="20"/>
                <w:lang w:eastAsia="ru-RU"/>
              </w:rPr>
              <w:t xml:space="preserve"> </w:t>
            </w:r>
            <w:r w:rsidR="00061925" w:rsidRPr="00301526">
              <w:rPr>
                <w:rFonts w:ascii="Times New Roman" w:hAnsi="Times New Roman"/>
                <w:sz w:val="20"/>
                <w:szCs w:val="20"/>
                <w:lang w:eastAsia="ru-RU"/>
              </w:rPr>
              <w:t xml:space="preserve">_______________  </w:t>
            </w:r>
          </w:p>
        </w:tc>
      </w:tr>
      <w:tr w:rsidR="008E36BC" w:rsidRPr="00222A64" w:rsidTr="006A0DEE">
        <w:tc>
          <w:tcPr>
            <w:tcW w:w="4455" w:type="dxa"/>
          </w:tcPr>
          <w:p w:rsidR="008E36BC" w:rsidRPr="00222A64" w:rsidRDefault="008E36BC" w:rsidP="006A0DEE">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Дата                                                                                                          </w:t>
            </w:r>
          </w:p>
          <w:p w:rsidR="008E36BC" w:rsidRPr="00222A64" w:rsidRDefault="008E36BC"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 «___»________20</w:t>
            </w:r>
            <w:r w:rsidR="009F1015">
              <w:rPr>
                <w:rFonts w:ascii="Times New Roman" w:hAnsi="Times New Roman"/>
                <w:sz w:val="20"/>
                <w:szCs w:val="20"/>
                <w:lang w:eastAsia="ru-RU"/>
              </w:rPr>
              <w:t>__</w:t>
            </w:r>
            <w:r w:rsidRPr="00222A64">
              <w:rPr>
                <w:rFonts w:ascii="Times New Roman" w:hAnsi="Times New Roman"/>
                <w:sz w:val="20"/>
                <w:szCs w:val="20"/>
                <w:lang w:eastAsia="ru-RU"/>
              </w:rPr>
              <w:t>г.</w:t>
            </w:r>
          </w:p>
        </w:tc>
        <w:tc>
          <w:tcPr>
            <w:tcW w:w="5116" w:type="dxa"/>
          </w:tcPr>
          <w:p w:rsidR="008E36BC" w:rsidRPr="00222A64" w:rsidRDefault="008E36BC" w:rsidP="006A0DEE">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Дата</w:t>
            </w:r>
          </w:p>
          <w:p w:rsidR="008E36BC" w:rsidRPr="00222A64" w:rsidRDefault="008E36BC"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«___»________20</w:t>
            </w:r>
            <w:r w:rsidR="009F1015">
              <w:rPr>
                <w:rFonts w:ascii="Times New Roman" w:hAnsi="Times New Roman"/>
                <w:sz w:val="20"/>
                <w:szCs w:val="20"/>
                <w:lang w:eastAsia="ru-RU"/>
              </w:rPr>
              <w:t>____</w:t>
            </w:r>
            <w:r w:rsidRPr="00222A64">
              <w:rPr>
                <w:rFonts w:ascii="Times New Roman" w:hAnsi="Times New Roman"/>
                <w:sz w:val="20"/>
                <w:szCs w:val="20"/>
                <w:lang w:eastAsia="ru-RU"/>
              </w:rPr>
              <w:t xml:space="preserve">г.                       </w:t>
            </w:r>
          </w:p>
        </w:tc>
      </w:tr>
    </w:tbl>
    <w:p w:rsidR="008E36BC" w:rsidRDefault="008E36BC" w:rsidP="0028702F">
      <w:pPr>
        <w:tabs>
          <w:tab w:val="left" w:pos="284"/>
          <w:tab w:val="left" w:pos="567"/>
          <w:tab w:val="left" w:pos="927"/>
        </w:tabs>
        <w:spacing w:after="0" w:line="240" w:lineRule="auto"/>
        <w:rPr>
          <w:rFonts w:ascii="Times New Roman" w:hAnsi="Times New Roman"/>
          <w:b/>
          <w:sz w:val="20"/>
          <w:szCs w:val="20"/>
          <w:lang w:eastAsia="ru-RU"/>
        </w:rPr>
      </w:pPr>
    </w:p>
    <w:p w:rsidR="002D6892" w:rsidRDefault="002D6892"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A26C2B" w:rsidRDefault="00A26C2B"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A26C2B" w:rsidRDefault="00A26C2B"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A26C2B" w:rsidRDefault="00A26C2B"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A26C2B" w:rsidRDefault="00A26C2B"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A26C2B" w:rsidRDefault="00A26C2B"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A26C2B" w:rsidRDefault="00A26C2B"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916E49" w:rsidRPr="00222A64" w:rsidRDefault="008B4958" w:rsidP="00916E49">
      <w:pPr>
        <w:spacing w:after="0" w:line="240" w:lineRule="auto"/>
        <w:jc w:val="right"/>
        <w:rPr>
          <w:rFonts w:ascii="Times New Roman" w:hAnsi="Times New Roman"/>
          <w:sz w:val="20"/>
          <w:szCs w:val="20"/>
          <w:lang w:eastAsia="ru-RU"/>
        </w:rPr>
      </w:pPr>
      <w:r w:rsidRPr="00222A64">
        <w:rPr>
          <w:rFonts w:ascii="Times New Roman" w:hAnsi="Times New Roman"/>
          <w:sz w:val="20"/>
          <w:szCs w:val="20"/>
          <w:lang w:eastAsia="ru-RU"/>
        </w:rPr>
        <w:t xml:space="preserve">Приложение № 2 </w:t>
      </w:r>
    </w:p>
    <w:p w:rsidR="009F1015" w:rsidRPr="00F44181" w:rsidRDefault="00740C6B" w:rsidP="009F1015">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b/>
          <w:sz w:val="20"/>
          <w:szCs w:val="20"/>
          <w:lang w:eastAsia="ru-RU"/>
        </w:rPr>
        <w:t xml:space="preserve">                                                                                                                                                         </w:t>
      </w:r>
      <w:r w:rsidR="00BB6EE5">
        <w:rPr>
          <w:rFonts w:ascii="Times New Roman" w:hAnsi="Times New Roman"/>
          <w:sz w:val="20"/>
          <w:szCs w:val="20"/>
          <w:lang w:eastAsia="ru-RU"/>
        </w:rPr>
        <w:t xml:space="preserve">  </w:t>
      </w:r>
      <w:r w:rsidR="00BB6EE5" w:rsidRPr="00F44181">
        <w:rPr>
          <w:rFonts w:ascii="Times New Roman" w:hAnsi="Times New Roman"/>
          <w:sz w:val="20"/>
          <w:szCs w:val="20"/>
          <w:lang w:eastAsia="ru-RU"/>
        </w:rPr>
        <w:t xml:space="preserve">     </w:t>
      </w:r>
      <w:r w:rsidR="009F1015" w:rsidRPr="00F44181">
        <w:rPr>
          <w:rFonts w:ascii="Times New Roman" w:hAnsi="Times New Roman"/>
          <w:sz w:val="20"/>
          <w:szCs w:val="20"/>
          <w:lang w:eastAsia="ru-RU"/>
        </w:rPr>
        <w:t>к Договору № 0</w:t>
      </w:r>
      <w:r w:rsidR="009F1015">
        <w:rPr>
          <w:rFonts w:ascii="Times New Roman" w:hAnsi="Times New Roman"/>
          <w:sz w:val="20"/>
          <w:szCs w:val="20"/>
          <w:lang w:eastAsia="ru-RU"/>
        </w:rPr>
        <w:t>000</w:t>
      </w:r>
      <w:r w:rsidR="009F1015" w:rsidRPr="00F44181">
        <w:rPr>
          <w:rFonts w:ascii="Times New Roman" w:hAnsi="Times New Roman"/>
          <w:sz w:val="20"/>
          <w:szCs w:val="20"/>
          <w:lang w:eastAsia="ru-RU"/>
        </w:rPr>
        <w:t>/20</w:t>
      </w:r>
      <w:r w:rsidR="009F1015">
        <w:rPr>
          <w:rFonts w:ascii="Times New Roman" w:hAnsi="Times New Roman"/>
          <w:sz w:val="20"/>
          <w:szCs w:val="20"/>
          <w:lang w:eastAsia="ru-RU"/>
        </w:rPr>
        <w:t>__</w:t>
      </w:r>
    </w:p>
    <w:p w:rsidR="008B4958" w:rsidRPr="00222A64" w:rsidRDefault="009F1015" w:rsidP="009F1015">
      <w:pPr>
        <w:tabs>
          <w:tab w:val="left" w:pos="284"/>
          <w:tab w:val="left" w:pos="567"/>
          <w:tab w:val="left" w:pos="927"/>
        </w:tabs>
        <w:spacing w:after="0" w:line="240" w:lineRule="auto"/>
        <w:jc w:val="center"/>
        <w:rPr>
          <w:rFonts w:ascii="Times New Roman" w:hAnsi="Times New Roman"/>
          <w:b/>
          <w:sz w:val="20"/>
          <w:szCs w:val="20"/>
          <w:lang w:eastAsia="ru-RU"/>
        </w:rPr>
      </w:pPr>
      <w:r w:rsidRPr="00F44181">
        <w:rPr>
          <w:rFonts w:ascii="Times New Roman" w:hAnsi="Times New Roman"/>
          <w:sz w:val="20"/>
          <w:szCs w:val="20"/>
          <w:lang w:eastAsia="ru-RU"/>
        </w:rPr>
        <w:t xml:space="preserve">                                                                                                                                                              от </w:t>
      </w:r>
      <w:r>
        <w:rPr>
          <w:rFonts w:ascii="Times New Roman" w:hAnsi="Times New Roman"/>
          <w:sz w:val="20"/>
          <w:szCs w:val="20"/>
          <w:lang w:eastAsia="ru-RU"/>
        </w:rPr>
        <w:t>___  ___________</w:t>
      </w:r>
      <w:r w:rsidRPr="00F44181">
        <w:rPr>
          <w:rFonts w:ascii="Times New Roman" w:hAnsi="Times New Roman"/>
          <w:sz w:val="20"/>
          <w:szCs w:val="20"/>
          <w:lang w:eastAsia="ru-RU"/>
        </w:rPr>
        <w:t xml:space="preserve"> 20</w:t>
      </w:r>
      <w:r>
        <w:rPr>
          <w:rFonts w:ascii="Times New Roman" w:hAnsi="Times New Roman"/>
          <w:sz w:val="20"/>
          <w:szCs w:val="20"/>
          <w:lang w:eastAsia="ru-RU"/>
        </w:rPr>
        <w:t>__</w:t>
      </w:r>
      <w:r w:rsidRPr="00F44181">
        <w:rPr>
          <w:rFonts w:ascii="Times New Roman" w:hAnsi="Times New Roman"/>
          <w:sz w:val="20"/>
          <w:szCs w:val="20"/>
          <w:lang w:eastAsia="ru-RU"/>
        </w:rPr>
        <w:t>г</w:t>
      </w:r>
    </w:p>
    <w:p w:rsidR="008B4958" w:rsidRPr="00222A64" w:rsidRDefault="008B4958"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8B4958" w:rsidRPr="00222A64" w:rsidRDefault="008B4958"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377F37" w:rsidRPr="00222A64" w:rsidRDefault="00377F37" w:rsidP="00377F37">
      <w:pPr>
        <w:tabs>
          <w:tab w:val="left" w:pos="284"/>
          <w:tab w:val="left" w:pos="567"/>
          <w:tab w:val="left" w:pos="927"/>
        </w:tabs>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Сведения о режиме подачи холодной воды</w:t>
      </w:r>
    </w:p>
    <w:p w:rsidR="00377F37" w:rsidRPr="00222A64" w:rsidRDefault="00377F37" w:rsidP="00377F37">
      <w:pPr>
        <w:tabs>
          <w:tab w:val="left" w:pos="284"/>
          <w:tab w:val="left" w:pos="567"/>
          <w:tab w:val="left" w:pos="927"/>
        </w:tabs>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 xml:space="preserve">(гарантированного объема подачи воды </w:t>
      </w:r>
    </w:p>
    <w:tbl>
      <w:tblPr>
        <w:tblpPr w:leftFromText="180" w:rightFromText="180" w:vertAnchor="text" w:horzAnchor="margin" w:tblpX="-176" w:tblpY="183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060"/>
        <w:gridCol w:w="2174"/>
        <w:gridCol w:w="2552"/>
        <w:gridCol w:w="2462"/>
      </w:tblGrid>
      <w:tr w:rsidR="00377F37" w:rsidRPr="00222A64" w:rsidTr="00377F37">
        <w:tc>
          <w:tcPr>
            <w:tcW w:w="675" w:type="dxa"/>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w:t>
            </w:r>
          </w:p>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п/п</w:t>
            </w:r>
          </w:p>
        </w:tc>
        <w:tc>
          <w:tcPr>
            <w:tcW w:w="2060" w:type="dxa"/>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Наименование объекта</w:t>
            </w:r>
          </w:p>
        </w:tc>
        <w:tc>
          <w:tcPr>
            <w:tcW w:w="0" w:type="auto"/>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 xml:space="preserve">Гарантированный объем подачи холодной воды </w:t>
            </w:r>
          </w:p>
        </w:tc>
        <w:tc>
          <w:tcPr>
            <w:tcW w:w="0" w:type="auto"/>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Гарантированный объем подачи холодной воды на нужды пожаротушения</w:t>
            </w:r>
          </w:p>
        </w:tc>
        <w:tc>
          <w:tcPr>
            <w:tcW w:w="2462" w:type="dxa"/>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Гарантированный  уровень давления холодной воды в системе водоснабжения в месте присоединения</w:t>
            </w:r>
          </w:p>
        </w:tc>
      </w:tr>
      <w:tr w:rsidR="00377F37" w:rsidRPr="00222A64" w:rsidTr="00377F37">
        <w:tc>
          <w:tcPr>
            <w:tcW w:w="675" w:type="dxa"/>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1</w:t>
            </w:r>
          </w:p>
        </w:tc>
        <w:tc>
          <w:tcPr>
            <w:tcW w:w="2060" w:type="dxa"/>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2</w:t>
            </w:r>
          </w:p>
        </w:tc>
        <w:tc>
          <w:tcPr>
            <w:tcW w:w="0" w:type="auto"/>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3</w:t>
            </w:r>
          </w:p>
        </w:tc>
        <w:tc>
          <w:tcPr>
            <w:tcW w:w="0" w:type="auto"/>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4</w:t>
            </w:r>
          </w:p>
        </w:tc>
        <w:tc>
          <w:tcPr>
            <w:tcW w:w="2462" w:type="dxa"/>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5</w:t>
            </w:r>
          </w:p>
        </w:tc>
      </w:tr>
      <w:tr w:rsidR="00377F37" w:rsidRPr="00222A64" w:rsidTr="00377F37">
        <w:tc>
          <w:tcPr>
            <w:tcW w:w="675" w:type="dxa"/>
          </w:tcPr>
          <w:p w:rsidR="00377F37" w:rsidRPr="00222A64" w:rsidRDefault="00557BF1" w:rsidP="00377F37">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2060" w:type="dxa"/>
          </w:tcPr>
          <w:p w:rsidR="00377F37" w:rsidRDefault="00430837" w:rsidP="00377F37">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w:t>
            </w:r>
            <w:r w:rsidR="00C72F32">
              <w:rPr>
                <w:rFonts w:ascii="Times New Roman" w:hAnsi="Times New Roman"/>
                <w:sz w:val="20"/>
                <w:szCs w:val="20"/>
                <w:lang w:eastAsia="ru-RU"/>
              </w:rPr>
              <w:t>омовладение</w:t>
            </w:r>
          </w:p>
          <w:p w:rsidR="00430837" w:rsidRPr="00222A64" w:rsidRDefault="00E839A9" w:rsidP="00377F37">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00430837">
              <w:rPr>
                <w:rFonts w:ascii="Times New Roman" w:hAnsi="Times New Roman"/>
                <w:sz w:val="20"/>
                <w:szCs w:val="20"/>
                <w:lang w:eastAsia="ru-RU"/>
              </w:rPr>
              <w:t>чел</w:t>
            </w:r>
          </w:p>
        </w:tc>
        <w:tc>
          <w:tcPr>
            <w:tcW w:w="0" w:type="auto"/>
          </w:tcPr>
          <w:p w:rsidR="00377F37" w:rsidRPr="00222A64" w:rsidRDefault="00C72F32" w:rsidP="00377F37">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Норматив 6,04 м3/чел в мес</w:t>
            </w:r>
          </w:p>
        </w:tc>
        <w:tc>
          <w:tcPr>
            <w:tcW w:w="0" w:type="auto"/>
          </w:tcPr>
          <w:p w:rsidR="00377F37" w:rsidRPr="00222A64" w:rsidRDefault="008F7243" w:rsidP="00377F37">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2462" w:type="dxa"/>
          </w:tcPr>
          <w:p w:rsidR="00377F37" w:rsidRPr="00222A64" w:rsidRDefault="00C72F32" w:rsidP="00377F37">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 кг/см2</w:t>
            </w:r>
          </w:p>
        </w:tc>
      </w:tr>
      <w:tr w:rsidR="00A87DD9" w:rsidRPr="00222A64" w:rsidTr="00377F37">
        <w:tc>
          <w:tcPr>
            <w:tcW w:w="675" w:type="dxa"/>
          </w:tcPr>
          <w:p w:rsidR="00A87DD9" w:rsidRDefault="00A87DD9" w:rsidP="002036F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060" w:type="dxa"/>
          </w:tcPr>
          <w:p w:rsidR="00A87DD9" w:rsidRPr="00B57AFE" w:rsidRDefault="00A87DD9" w:rsidP="006B580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w:t>
            </w:r>
            <w:r w:rsidR="006B5809">
              <w:rPr>
                <w:rFonts w:ascii="Times New Roman" w:hAnsi="Times New Roman"/>
                <w:sz w:val="20"/>
                <w:szCs w:val="20"/>
                <w:lang w:eastAsia="ru-RU"/>
              </w:rPr>
              <w:t>часток  S =0,0</w:t>
            </w:r>
            <w:r w:rsidR="00E839A9">
              <w:rPr>
                <w:rFonts w:ascii="Times New Roman" w:hAnsi="Times New Roman"/>
                <w:sz w:val="20"/>
                <w:szCs w:val="20"/>
                <w:lang w:eastAsia="ru-RU"/>
              </w:rPr>
              <w:t>1</w:t>
            </w:r>
            <w:r w:rsidR="006B5809">
              <w:rPr>
                <w:rFonts w:ascii="Times New Roman" w:hAnsi="Times New Roman"/>
                <w:sz w:val="20"/>
                <w:szCs w:val="20"/>
                <w:lang w:eastAsia="ru-RU"/>
              </w:rPr>
              <w:t>14</w:t>
            </w:r>
            <w:r>
              <w:rPr>
                <w:rFonts w:ascii="Times New Roman" w:hAnsi="Times New Roman"/>
                <w:sz w:val="20"/>
                <w:szCs w:val="20"/>
                <w:lang w:eastAsia="ru-RU"/>
              </w:rPr>
              <w:t xml:space="preserve"> га</w:t>
            </w:r>
          </w:p>
        </w:tc>
        <w:tc>
          <w:tcPr>
            <w:tcW w:w="0" w:type="auto"/>
          </w:tcPr>
          <w:p w:rsidR="00A87DD9" w:rsidRDefault="00A87DD9" w:rsidP="00A87DD9">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Норматив 0,54 м3/м2 в мес</w:t>
            </w:r>
          </w:p>
        </w:tc>
        <w:tc>
          <w:tcPr>
            <w:tcW w:w="0" w:type="auto"/>
          </w:tcPr>
          <w:p w:rsidR="00A87DD9" w:rsidRDefault="00A87DD9" w:rsidP="00377F37">
            <w:pPr>
              <w:tabs>
                <w:tab w:val="left" w:pos="284"/>
                <w:tab w:val="left" w:pos="567"/>
                <w:tab w:val="left" w:pos="927"/>
              </w:tabs>
              <w:spacing w:after="0" w:line="240" w:lineRule="auto"/>
              <w:jc w:val="center"/>
              <w:rPr>
                <w:rFonts w:ascii="Times New Roman" w:hAnsi="Times New Roman"/>
                <w:sz w:val="20"/>
                <w:szCs w:val="20"/>
                <w:lang w:eastAsia="ru-RU"/>
              </w:rPr>
            </w:pPr>
          </w:p>
        </w:tc>
        <w:tc>
          <w:tcPr>
            <w:tcW w:w="2462" w:type="dxa"/>
          </w:tcPr>
          <w:p w:rsidR="00A87DD9" w:rsidRDefault="00A87DD9" w:rsidP="00377F37">
            <w:pPr>
              <w:tabs>
                <w:tab w:val="left" w:pos="284"/>
                <w:tab w:val="left" w:pos="567"/>
                <w:tab w:val="left" w:pos="927"/>
              </w:tabs>
              <w:spacing w:after="0" w:line="240" w:lineRule="auto"/>
              <w:jc w:val="center"/>
              <w:rPr>
                <w:rFonts w:ascii="Times New Roman" w:hAnsi="Times New Roman"/>
                <w:sz w:val="20"/>
                <w:szCs w:val="20"/>
                <w:lang w:eastAsia="ru-RU"/>
              </w:rPr>
            </w:pPr>
          </w:p>
        </w:tc>
      </w:tr>
    </w:tbl>
    <w:p w:rsidR="00377F37" w:rsidRDefault="00377F37" w:rsidP="00377F37">
      <w:pPr>
        <w:tabs>
          <w:tab w:val="left" w:pos="284"/>
          <w:tab w:val="left" w:pos="567"/>
          <w:tab w:val="left" w:pos="927"/>
        </w:tabs>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 xml:space="preserve"> (в том числе на нужды пожаротушения), гарантированного уровня давления холодной воды в системе водоснабжения в месте присоединения)</w:t>
      </w:r>
    </w:p>
    <w:p w:rsidR="002C30B3" w:rsidRDefault="002C30B3"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2C30B3" w:rsidRDefault="002C30B3"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2C30B3" w:rsidRDefault="002C30B3"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p w:rsidR="004E6A1D" w:rsidRPr="00222A64" w:rsidRDefault="004E6A1D" w:rsidP="00377F37">
      <w:pPr>
        <w:tabs>
          <w:tab w:val="left" w:pos="284"/>
          <w:tab w:val="left" w:pos="567"/>
          <w:tab w:val="left" w:pos="927"/>
        </w:tabs>
        <w:spacing w:after="0" w:line="240" w:lineRule="auto"/>
        <w:jc w:val="center"/>
        <w:rPr>
          <w:rFonts w:ascii="Times New Roman" w:hAnsi="Times New Roman"/>
          <w:b/>
          <w:sz w:val="20"/>
          <w:szCs w:val="20"/>
          <w:lang w:eastAsia="ru-RU"/>
        </w:rPr>
      </w:pPr>
    </w:p>
    <w:tbl>
      <w:tblPr>
        <w:tblW w:w="0" w:type="auto"/>
        <w:tblLook w:val="00A0"/>
      </w:tblPr>
      <w:tblGrid>
        <w:gridCol w:w="4416"/>
        <w:gridCol w:w="5116"/>
      </w:tblGrid>
      <w:tr w:rsidR="004E6A1D" w:rsidRPr="00222A64" w:rsidTr="00377F37">
        <w:trPr>
          <w:trHeight w:val="685"/>
        </w:trPr>
        <w:tc>
          <w:tcPr>
            <w:tcW w:w="4416" w:type="dxa"/>
          </w:tcPr>
          <w:p w:rsidR="004E6A1D" w:rsidRPr="00222A64" w:rsidRDefault="004E6A1D" w:rsidP="00E612A7">
            <w:pPr>
              <w:spacing w:after="0" w:line="240" w:lineRule="auto"/>
              <w:rPr>
                <w:rFonts w:ascii="Times New Roman" w:hAnsi="Times New Roman"/>
                <w:sz w:val="20"/>
                <w:szCs w:val="20"/>
                <w:lang w:eastAsia="ru-RU"/>
              </w:rPr>
            </w:pPr>
          </w:p>
          <w:p w:rsidR="004E6A1D" w:rsidRPr="00222A64" w:rsidRDefault="004E6A1D"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Организация</w:t>
            </w:r>
          </w:p>
          <w:p w:rsidR="004E6A1D" w:rsidRPr="00222A64" w:rsidRDefault="004E6A1D"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водопроводно-канализационного</w:t>
            </w:r>
          </w:p>
          <w:p w:rsidR="004E6A1D" w:rsidRDefault="004E6A1D"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 xml:space="preserve">хозяйства:  </w:t>
            </w:r>
          </w:p>
          <w:p w:rsidR="004E6A1D" w:rsidRPr="006B5A01" w:rsidRDefault="004E6A1D" w:rsidP="00E612A7">
            <w:pPr>
              <w:spacing w:after="0" w:line="240" w:lineRule="auto"/>
              <w:rPr>
                <w:rFonts w:ascii="Times New Roman" w:hAnsi="Times New Roman"/>
                <w:b/>
                <w:sz w:val="20"/>
                <w:szCs w:val="20"/>
                <w:lang w:eastAsia="ru-RU"/>
              </w:rPr>
            </w:pPr>
            <w:r w:rsidRPr="006B5A01">
              <w:rPr>
                <w:rFonts w:ascii="Times New Roman" w:hAnsi="Times New Roman"/>
                <w:b/>
                <w:sz w:val="20"/>
                <w:szCs w:val="20"/>
                <w:lang w:eastAsia="ru-RU"/>
              </w:rPr>
              <w:t>МП «Теплосети»</w:t>
            </w:r>
            <w:r w:rsidRPr="006B5A01">
              <w:rPr>
                <w:rFonts w:ascii="Times New Roman" w:hAnsi="Times New Roman"/>
                <w:b/>
                <w:sz w:val="20"/>
                <w:szCs w:val="20"/>
                <w:lang w:eastAsia="ru-RU"/>
              </w:rPr>
              <w:tab/>
            </w:r>
          </w:p>
        </w:tc>
        <w:tc>
          <w:tcPr>
            <w:tcW w:w="5116" w:type="dxa"/>
          </w:tcPr>
          <w:p w:rsidR="004E6A1D" w:rsidRDefault="004E6A1D"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Абонент:</w:t>
            </w:r>
          </w:p>
          <w:p w:rsidR="004E6A1D" w:rsidRDefault="004E6A1D" w:rsidP="00E612A7">
            <w:pPr>
              <w:spacing w:after="0" w:line="240" w:lineRule="auto"/>
              <w:jc w:val="both"/>
              <w:rPr>
                <w:rFonts w:ascii="Times New Roman" w:hAnsi="Times New Roman"/>
                <w:sz w:val="20"/>
                <w:szCs w:val="20"/>
                <w:lang w:eastAsia="ru-RU"/>
              </w:rPr>
            </w:pPr>
          </w:p>
          <w:p w:rsidR="004E6A1D" w:rsidRDefault="004E6A1D" w:rsidP="00E612A7">
            <w:pPr>
              <w:spacing w:after="0" w:line="240" w:lineRule="auto"/>
              <w:jc w:val="both"/>
              <w:rPr>
                <w:rFonts w:ascii="Times New Roman" w:hAnsi="Times New Roman"/>
                <w:sz w:val="20"/>
                <w:szCs w:val="20"/>
                <w:lang w:eastAsia="ru-RU"/>
              </w:rPr>
            </w:pPr>
          </w:p>
          <w:p w:rsidR="004E6A1D" w:rsidRPr="00222A64" w:rsidRDefault="004E6A1D" w:rsidP="009F1015">
            <w:pPr>
              <w:spacing w:after="0" w:line="240" w:lineRule="auto"/>
              <w:jc w:val="both"/>
              <w:rPr>
                <w:rFonts w:ascii="Times New Roman" w:hAnsi="Times New Roman"/>
                <w:sz w:val="20"/>
                <w:szCs w:val="20"/>
                <w:lang w:eastAsia="ru-RU"/>
              </w:rPr>
            </w:pPr>
          </w:p>
        </w:tc>
      </w:tr>
      <w:tr w:rsidR="004E6A1D" w:rsidRPr="00222A64" w:rsidTr="00377F37">
        <w:trPr>
          <w:trHeight w:val="338"/>
        </w:trPr>
        <w:tc>
          <w:tcPr>
            <w:tcW w:w="4416" w:type="dxa"/>
          </w:tcPr>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r w:rsidR="009F1015" w:rsidRPr="00222A64">
              <w:rPr>
                <w:rFonts w:ascii="Times New Roman" w:hAnsi="Times New Roman"/>
                <w:sz w:val="20"/>
                <w:szCs w:val="20"/>
                <w:lang w:eastAsia="ru-RU"/>
              </w:rPr>
              <w:t xml:space="preserve"> </w:t>
            </w:r>
          </w:p>
        </w:tc>
        <w:tc>
          <w:tcPr>
            <w:tcW w:w="5116" w:type="dxa"/>
          </w:tcPr>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r>
              <w:rPr>
                <w:rFonts w:ascii="Times New Roman" w:hAnsi="Times New Roman"/>
                <w:sz w:val="20"/>
                <w:szCs w:val="20"/>
                <w:lang w:eastAsia="ru-RU"/>
              </w:rPr>
              <w:t xml:space="preserve"> </w:t>
            </w:r>
            <w:r w:rsidRPr="00301526">
              <w:rPr>
                <w:rFonts w:ascii="Times New Roman" w:hAnsi="Times New Roman"/>
                <w:sz w:val="20"/>
                <w:szCs w:val="20"/>
                <w:lang w:eastAsia="ru-RU"/>
              </w:rPr>
              <w:t xml:space="preserve">_______________  </w:t>
            </w:r>
          </w:p>
        </w:tc>
      </w:tr>
      <w:tr w:rsidR="004E6A1D" w:rsidRPr="00222A64" w:rsidTr="00377F37">
        <w:trPr>
          <w:trHeight w:val="516"/>
        </w:trPr>
        <w:tc>
          <w:tcPr>
            <w:tcW w:w="4416" w:type="dxa"/>
          </w:tcPr>
          <w:p w:rsidR="004E6A1D" w:rsidRPr="00222A64" w:rsidRDefault="004E6A1D"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Дата                                                                                                          </w:t>
            </w:r>
          </w:p>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 «___»________20</w:t>
            </w:r>
            <w:r w:rsidR="009F1015">
              <w:rPr>
                <w:rFonts w:ascii="Times New Roman" w:hAnsi="Times New Roman"/>
                <w:sz w:val="20"/>
                <w:szCs w:val="20"/>
                <w:lang w:eastAsia="ru-RU"/>
              </w:rPr>
              <w:t>__</w:t>
            </w:r>
            <w:r w:rsidRPr="00222A64">
              <w:rPr>
                <w:rFonts w:ascii="Times New Roman" w:hAnsi="Times New Roman"/>
                <w:sz w:val="20"/>
                <w:szCs w:val="20"/>
                <w:lang w:eastAsia="ru-RU"/>
              </w:rPr>
              <w:t>г.</w:t>
            </w:r>
          </w:p>
        </w:tc>
        <w:tc>
          <w:tcPr>
            <w:tcW w:w="5116" w:type="dxa"/>
          </w:tcPr>
          <w:p w:rsidR="004E6A1D" w:rsidRPr="00222A64" w:rsidRDefault="004E6A1D"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Дата</w:t>
            </w:r>
          </w:p>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«___»________20</w:t>
            </w:r>
            <w:r w:rsidR="009F1015">
              <w:rPr>
                <w:rFonts w:ascii="Times New Roman" w:hAnsi="Times New Roman"/>
                <w:sz w:val="20"/>
                <w:szCs w:val="20"/>
                <w:lang w:eastAsia="ru-RU"/>
              </w:rPr>
              <w:t>__</w:t>
            </w:r>
            <w:r w:rsidRPr="00222A64">
              <w:rPr>
                <w:rFonts w:ascii="Times New Roman" w:hAnsi="Times New Roman"/>
                <w:sz w:val="20"/>
                <w:szCs w:val="20"/>
                <w:lang w:eastAsia="ru-RU"/>
              </w:rPr>
              <w:t xml:space="preserve">г.                       </w:t>
            </w:r>
          </w:p>
        </w:tc>
      </w:tr>
    </w:tbl>
    <w:p w:rsidR="00916E49" w:rsidRPr="00222A64" w:rsidRDefault="00916E49" w:rsidP="00377F37">
      <w:pPr>
        <w:spacing w:after="0" w:line="240" w:lineRule="auto"/>
        <w:jc w:val="right"/>
        <w:rPr>
          <w:rFonts w:ascii="Times New Roman" w:hAnsi="Times New Roman"/>
          <w:sz w:val="20"/>
          <w:szCs w:val="20"/>
          <w:lang w:eastAsia="ru-RU"/>
        </w:rPr>
      </w:pPr>
    </w:p>
    <w:p w:rsidR="00916E49" w:rsidRPr="00222A64" w:rsidRDefault="00916E49" w:rsidP="00377F37">
      <w:pPr>
        <w:spacing w:after="0" w:line="240" w:lineRule="auto"/>
        <w:jc w:val="right"/>
        <w:rPr>
          <w:rFonts w:ascii="Times New Roman" w:hAnsi="Times New Roman"/>
          <w:sz w:val="20"/>
          <w:szCs w:val="20"/>
          <w:lang w:eastAsia="ru-RU"/>
        </w:rPr>
      </w:pPr>
    </w:p>
    <w:p w:rsidR="00916E49" w:rsidRDefault="00916E49"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4E6A1D" w:rsidRDefault="004E6A1D" w:rsidP="00377F37">
      <w:pPr>
        <w:spacing w:after="0" w:line="240" w:lineRule="auto"/>
        <w:jc w:val="right"/>
        <w:rPr>
          <w:rFonts w:ascii="Times New Roman" w:hAnsi="Times New Roman"/>
          <w:sz w:val="20"/>
          <w:szCs w:val="20"/>
          <w:lang w:eastAsia="ru-RU"/>
        </w:rPr>
      </w:pPr>
    </w:p>
    <w:p w:rsidR="004E6A1D" w:rsidRDefault="004E6A1D" w:rsidP="00377F37">
      <w:pPr>
        <w:spacing w:after="0" w:line="240" w:lineRule="auto"/>
        <w:jc w:val="right"/>
        <w:rPr>
          <w:rFonts w:ascii="Times New Roman" w:hAnsi="Times New Roman"/>
          <w:sz w:val="20"/>
          <w:szCs w:val="20"/>
          <w:lang w:eastAsia="ru-RU"/>
        </w:rPr>
      </w:pPr>
    </w:p>
    <w:p w:rsidR="004E6A1D" w:rsidRDefault="004E6A1D" w:rsidP="00377F37">
      <w:pPr>
        <w:spacing w:after="0" w:line="240" w:lineRule="auto"/>
        <w:jc w:val="right"/>
        <w:rPr>
          <w:rFonts w:ascii="Times New Roman" w:hAnsi="Times New Roman"/>
          <w:sz w:val="20"/>
          <w:szCs w:val="20"/>
          <w:lang w:eastAsia="ru-RU"/>
        </w:rPr>
      </w:pPr>
    </w:p>
    <w:p w:rsidR="009F1015" w:rsidRDefault="009F1015" w:rsidP="00377F37">
      <w:pPr>
        <w:spacing w:after="0" w:line="240" w:lineRule="auto"/>
        <w:jc w:val="right"/>
        <w:rPr>
          <w:rFonts w:ascii="Times New Roman" w:hAnsi="Times New Roman"/>
          <w:sz w:val="20"/>
          <w:szCs w:val="20"/>
          <w:lang w:eastAsia="ru-RU"/>
        </w:rPr>
      </w:pPr>
    </w:p>
    <w:p w:rsidR="009F1015" w:rsidRDefault="009F1015" w:rsidP="00377F37">
      <w:pPr>
        <w:spacing w:after="0" w:line="240" w:lineRule="auto"/>
        <w:jc w:val="right"/>
        <w:rPr>
          <w:rFonts w:ascii="Times New Roman" w:hAnsi="Times New Roman"/>
          <w:sz w:val="20"/>
          <w:szCs w:val="20"/>
          <w:lang w:eastAsia="ru-RU"/>
        </w:rPr>
      </w:pPr>
    </w:p>
    <w:p w:rsidR="002E0041" w:rsidRDefault="002E0041" w:rsidP="00377F37">
      <w:pPr>
        <w:spacing w:after="0" w:line="240" w:lineRule="auto"/>
        <w:jc w:val="right"/>
        <w:rPr>
          <w:rFonts w:ascii="Times New Roman" w:hAnsi="Times New Roman"/>
          <w:sz w:val="20"/>
          <w:szCs w:val="20"/>
          <w:lang w:eastAsia="ru-RU"/>
        </w:rPr>
      </w:pPr>
    </w:p>
    <w:p w:rsidR="002E0041" w:rsidRDefault="002E0041" w:rsidP="00377F37">
      <w:pPr>
        <w:spacing w:after="0" w:line="240" w:lineRule="auto"/>
        <w:jc w:val="right"/>
        <w:rPr>
          <w:rFonts w:ascii="Times New Roman" w:hAnsi="Times New Roman"/>
          <w:sz w:val="20"/>
          <w:szCs w:val="20"/>
          <w:lang w:eastAsia="ru-RU"/>
        </w:rPr>
      </w:pPr>
    </w:p>
    <w:p w:rsidR="002E0041" w:rsidRDefault="002E0041" w:rsidP="00377F37">
      <w:pPr>
        <w:spacing w:after="0" w:line="240" w:lineRule="auto"/>
        <w:jc w:val="right"/>
        <w:rPr>
          <w:rFonts w:ascii="Times New Roman" w:hAnsi="Times New Roman"/>
          <w:sz w:val="20"/>
          <w:szCs w:val="20"/>
          <w:lang w:eastAsia="ru-RU"/>
        </w:rPr>
      </w:pPr>
    </w:p>
    <w:p w:rsidR="002E0041" w:rsidRDefault="002E0041"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EC437B" w:rsidRDefault="00EC437B" w:rsidP="00377F37">
      <w:pPr>
        <w:spacing w:after="0" w:line="240" w:lineRule="auto"/>
        <w:jc w:val="right"/>
        <w:rPr>
          <w:rFonts w:ascii="Times New Roman" w:hAnsi="Times New Roman"/>
          <w:sz w:val="20"/>
          <w:szCs w:val="20"/>
          <w:lang w:eastAsia="ru-RU"/>
        </w:rPr>
      </w:pPr>
    </w:p>
    <w:p w:rsidR="009F1015" w:rsidRDefault="009F1015" w:rsidP="00377F37">
      <w:pPr>
        <w:spacing w:after="0" w:line="240" w:lineRule="auto"/>
        <w:jc w:val="right"/>
        <w:rPr>
          <w:rFonts w:ascii="Times New Roman" w:hAnsi="Times New Roman"/>
          <w:sz w:val="20"/>
          <w:szCs w:val="20"/>
          <w:lang w:eastAsia="ru-RU"/>
        </w:rPr>
      </w:pPr>
    </w:p>
    <w:p w:rsidR="009F1015" w:rsidRDefault="009F1015" w:rsidP="00377F37">
      <w:pPr>
        <w:spacing w:after="0" w:line="240" w:lineRule="auto"/>
        <w:jc w:val="right"/>
        <w:rPr>
          <w:rFonts w:ascii="Times New Roman" w:hAnsi="Times New Roman"/>
          <w:sz w:val="20"/>
          <w:szCs w:val="20"/>
          <w:lang w:eastAsia="ru-RU"/>
        </w:rPr>
      </w:pPr>
    </w:p>
    <w:p w:rsidR="00377F37" w:rsidRPr="00222A64" w:rsidRDefault="00EC437B" w:rsidP="00377F37">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П</w:t>
      </w:r>
      <w:r w:rsidR="00377F37" w:rsidRPr="00222A64">
        <w:rPr>
          <w:rFonts w:ascii="Times New Roman" w:hAnsi="Times New Roman"/>
          <w:sz w:val="20"/>
          <w:szCs w:val="20"/>
          <w:lang w:eastAsia="ru-RU"/>
        </w:rPr>
        <w:t xml:space="preserve">риложение № 3  </w:t>
      </w:r>
    </w:p>
    <w:p w:rsidR="009F1015" w:rsidRPr="00F44181" w:rsidRDefault="00B57AFE" w:rsidP="009F1015">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BB6EE5">
        <w:rPr>
          <w:rFonts w:ascii="Times New Roman" w:hAnsi="Times New Roman"/>
          <w:sz w:val="20"/>
          <w:szCs w:val="20"/>
          <w:lang w:eastAsia="ru-RU"/>
        </w:rPr>
        <w:t xml:space="preserve"> </w:t>
      </w:r>
      <w:r w:rsidR="00BB6EE5" w:rsidRPr="00F44181">
        <w:rPr>
          <w:rFonts w:ascii="Times New Roman" w:hAnsi="Times New Roman"/>
          <w:sz w:val="20"/>
          <w:szCs w:val="20"/>
          <w:lang w:eastAsia="ru-RU"/>
        </w:rPr>
        <w:t xml:space="preserve">     </w:t>
      </w:r>
      <w:r w:rsidR="009F1015" w:rsidRPr="00F44181">
        <w:rPr>
          <w:rFonts w:ascii="Times New Roman" w:hAnsi="Times New Roman"/>
          <w:sz w:val="20"/>
          <w:szCs w:val="20"/>
          <w:lang w:eastAsia="ru-RU"/>
        </w:rPr>
        <w:t>к Договору № 0</w:t>
      </w:r>
      <w:r w:rsidR="009F1015">
        <w:rPr>
          <w:rFonts w:ascii="Times New Roman" w:hAnsi="Times New Roman"/>
          <w:sz w:val="20"/>
          <w:szCs w:val="20"/>
          <w:lang w:eastAsia="ru-RU"/>
        </w:rPr>
        <w:t>000</w:t>
      </w:r>
      <w:r w:rsidR="009F1015" w:rsidRPr="00F44181">
        <w:rPr>
          <w:rFonts w:ascii="Times New Roman" w:hAnsi="Times New Roman"/>
          <w:sz w:val="20"/>
          <w:szCs w:val="20"/>
          <w:lang w:eastAsia="ru-RU"/>
        </w:rPr>
        <w:t>/20</w:t>
      </w:r>
      <w:r w:rsidR="009F1015">
        <w:rPr>
          <w:rFonts w:ascii="Times New Roman" w:hAnsi="Times New Roman"/>
          <w:sz w:val="20"/>
          <w:szCs w:val="20"/>
          <w:lang w:eastAsia="ru-RU"/>
        </w:rPr>
        <w:t>__</w:t>
      </w:r>
    </w:p>
    <w:p w:rsidR="00BB6EE5" w:rsidRPr="00F44181" w:rsidRDefault="009F1015" w:rsidP="009F1015">
      <w:pPr>
        <w:tabs>
          <w:tab w:val="left" w:pos="284"/>
          <w:tab w:val="left" w:pos="567"/>
          <w:tab w:val="left" w:pos="927"/>
        </w:tabs>
        <w:spacing w:after="0" w:line="240" w:lineRule="auto"/>
        <w:jc w:val="center"/>
        <w:rPr>
          <w:rFonts w:ascii="Times New Roman" w:hAnsi="Times New Roman"/>
          <w:sz w:val="20"/>
          <w:szCs w:val="20"/>
          <w:lang w:eastAsia="ru-RU"/>
        </w:rPr>
      </w:pPr>
      <w:r w:rsidRPr="00F44181">
        <w:rPr>
          <w:rFonts w:ascii="Times New Roman" w:hAnsi="Times New Roman"/>
          <w:sz w:val="20"/>
          <w:szCs w:val="20"/>
          <w:lang w:eastAsia="ru-RU"/>
        </w:rPr>
        <w:t xml:space="preserve">                                                                                                                                                              от </w:t>
      </w:r>
      <w:r>
        <w:rPr>
          <w:rFonts w:ascii="Times New Roman" w:hAnsi="Times New Roman"/>
          <w:sz w:val="20"/>
          <w:szCs w:val="20"/>
          <w:lang w:eastAsia="ru-RU"/>
        </w:rPr>
        <w:t>___  ___________</w:t>
      </w:r>
      <w:r w:rsidRPr="00F44181">
        <w:rPr>
          <w:rFonts w:ascii="Times New Roman" w:hAnsi="Times New Roman"/>
          <w:sz w:val="20"/>
          <w:szCs w:val="20"/>
          <w:lang w:eastAsia="ru-RU"/>
        </w:rPr>
        <w:t xml:space="preserve"> 20</w:t>
      </w:r>
      <w:r>
        <w:rPr>
          <w:rFonts w:ascii="Times New Roman" w:hAnsi="Times New Roman"/>
          <w:sz w:val="20"/>
          <w:szCs w:val="20"/>
          <w:lang w:eastAsia="ru-RU"/>
        </w:rPr>
        <w:t>__</w:t>
      </w:r>
      <w:r w:rsidRPr="00F44181">
        <w:rPr>
          <w:rFonts w:ascii="Times New Roman" w:hAnsi="Times New Roman"/>
          <w:sz w:val="20"/>
          <w:szCs w:val="20"/>
          <w:lang w:eastAsia="ru-RU"/>
        </w:rPr>
        <w:t>г</w:t>
      </w:r>
      <w:r w:rsidR="00BB6EE5" w:rsidRPr="00F44181">
        <w:rPr>
          <w:rFonts w:ascii="Times New Roman" w:hAnsi="Times New Roman"/>
          <w:sz w:val="20"/>
          <w:szCs w:val="20"/>
          <w:lang w:eastAsia="ru-RU"/>
        </w:rPr>
        <w:t xml:space="preserve">. </w:t>
      </w:r>
    </w:p>
    <w:p w:rsidR="00377F37" w:rsidRPr="00222A64" w:rsidRDefault="00377F37" w:rsidP="00BB6EE5">
      <w:pPr>
        <w:tabs>
          <w:tab w:val="left" w:pos="284"/>
          <w:tab w:val="left" w:pos="567"/>
          <w:tab w:val="left" w:pos="927"/>
        </w:tabs>
        <w:spacing w:after="0" w:line="240" w:lineRule="auto"/>
        <w:jc w:val="center"/>
        <w:rPr>
          <w:rFonts w:ascii="Times New Roman" w:hAnsi="Times New Roman"/>
          <w:i/>
          <w:sz w:val="20"/>
          <w:szCs w:val="20"/>
          <w:lang w:eastAsia="ru-RU"/>
        </w:rPr>
      </w:pPr>
    </w:p>
    <w:p w:rsidR="00377F37" w:rsidRPr="00222A64" w:rsidRDefault="00377F37" w:rsidP="00377F37">
      <w:pPr>
        <w:spacing w:line="240" w:lineRule="auto"/>
        <w:jc w:val="center"/>
        <w:rPr>
          <w:rFonts w:ascii="Times New Roman" w:hAnsi="Times New Roman"/>
          <w:b/>
          <w:sz w:val="20"/>
          <w:szCs w:val="20"/>
        </w:rPr>
      </w:pPr>
      <w:r w:rsidRPr="00222A64">
        <w:rPr>
          <w:rFonts w:ascii="Times New Roman" w:hAnsi="Times New Roman"/>
          <w:b/>
          <w:sz w:val="20"/>
          <w:szCs w:val="20"/>
        </w:rPr>
        <w:t>Сведения</w:t>
      </w:r>
    </w:p>
    <w:p w:rsidR="00377F37" w:rsidRPr="00222A64" w:rsidRDefault="00377F37" w:rsidP="00377F37">
      <w:pPr>
        <w:spacing w:line="240" w:lineRule="auto"/>
        <w:jc w:val="center"/>
        <w:rPr>
          <w:rFonts w:ascii="Times New Roman" w:hAnsi="Times New Roman"/>
          <w:b/>
          <w:sz w:val="20"/>
          <w:szCs w:val="20"/>
        </w:rPr>
      </w:pPr>
      <w:r w:rsidRPr="00222A64">
        <w:rPr>
          <w:rFonts w:ascii="Times New Roman" w:hAnsi="Times New Roman"/>
          <w:b/>
          <w:sz w:val="20"/>
          <w:szCs w:val="20"/>
        </w:rPr>
        <w:t xml:space="preserve">о режиме приема сточных вод </w:t>
      </w:r>
    </w:p>
    <w:p w:rsidR="00377F37" w:rsidRDefault="00377F37" w:rsidP="00377F37">
      <w:pPr>
        <w:spacing w:line="240" w:lineRule="auto"/>
        <w:jc w:val="center"/>
        <w:rPr>
          <w:rFonts w:ascii="Times New Roman" w:hAnsi="Times New Roman"/>
          <w:b/>
          <w:sz w:val="20"/>
          <w:szCs w:val="20"/>
        </w:rPr>
      </w:pPr>
      <w:r w:rsidRPr="00222A64">
        <w:rPr>
          <w:rFonts w:ascii="Times New Roman" w:hAnsi="Times New Roman"/>
          <w:b/>
          <w:sz w:val="20"/>
          <w:szCs w:val="20"/>
        </w:rPr>
        <w:t xml:space="preserve">максимальный расход сточных вод </w:t>
      </w:r>
    </w:p>
    <w:p w:rsidR="004E6A1D" w:rsidRDefault="004E6A1D" w:rsidP="00377F37">
      <w:pPr>
        <w:spacing w:line="240" w:lineRule="auto"/>
        <w:jc w:val="center"/>
        <w:rPr>
          <w:rFonts w:ascii="Times New Roman" w:hAnsi="Times New Roman"/>
          <w:b/>
          <w:sz w:val="20"/>
          <w:szCs w:val="20"/>
        </w:rPr>
      </w:pPr>
    </w:p>
    <w:p w:rsidR="004E6A1D" w:rsidRDefault="004E6A1D" w:rsidP="00377F37">
      <w:pPr>
        <w:spacing w:line="240" w:lineRule="auto"/>
        <w:jc w:val="center"/>
        <w:rPr>
          <w:rFonts w:ascii="Times New Roman" w:hAnsi="Times New Roman"/>
          <w:b/>
          <w:sz w:val="20"/>
          <w:szCs w:val="20"/>
        </w:rPr>
      </w:pPr>
    </w:p>
    <w:p w:rsidR="004E6A1D" w:rsidRDefault="004E6A1D" w:rsidP="00377F37">
      <w:pPr>
        <w:spacing w:line="240" w:lineRule="auto"/>
        <w:jc w:val="center"/>
        <w:rPr>
          <w:rFonts w:ascii="Times New Roman" w:hAnsi="Times New Roman"/>
          <w:b/>
          <w:sz w:val="20"/>
          <w:szCs w:val="20"/>
        </w:rPr>
      </w:pPr>
    </w:p>
    <w:p w:rsidR="004E6A1D" w:rsidRPr="00222A64" w:rsidRDefault="004E6A1D" w:rsidP="00377F37">
      <w:pPr>
        <w:spacing w:line="240" w:lineRule="auto"/>
        <w:jc w:val="center"/>
        <w:rPr>
          <w:rFonts w:ascii="Times New Roman" w:hAnsi="Times New Roman"/>
          <w:b/>
          <w:sz w:val="20"/>
          <w:szCs w:val="20"/>
        </w:rPr>
      </w:pP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
        <w:gridCol w:w="2950"/>
        <w:gridCol w:w="3384"/>
        <w:gridCol w:w="3382"/>
      </w:tblGrid>
      <w:tr w:rsidR="00377F37" w:rsidRPr="00222A64" w:rsidTr="006E44FC">
        <w:tc>
          <w:tcPr>
            <w:tcW w:w="452"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w:t>
            </w:r>
          </w:p>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п/п</w:t>
            </w:r>
          </w:p>
        </w:tc>
        <w:tc>
          <w:tcPr>
            <w:tcW w:w="1381"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Наименование объекта</w:t>
            </w:r>
          </w:p>
        </w:tc>
        <w:tc>
          <w:tcPr>
            <w:tcW w:w="1584"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Максимальный расход сточных вод</w:t>
            </w:r>
          </w:p>
          <w:p w:rsidR="00377F37" w:rsidRPr="00222A64" w:rsidRDefault="00377F37" w:rsidP="003A2540">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w:t>
            </w:r>
            <w:r w:rsidR="003A2540">
              <w:rPr>
                <w:rFonts w:ascii="Times New Roman" w:hAnsi="Times New Roman"/>
                <w:sz w:val="20"/>
                <w:szCs w:val="20"/>
                <w:lang w:eastAsia="ru-RU"/>
              </w:rPr>
              <w:t xml:space="preserve"> м3/ мес</w:t>
            </w:r>
            <w:r w:rsidR="003A2540" w:rsidRPr="00222A64">
              <w:rPr>
                <w:rFonts w:ascii="Times New Roman" w:hAnsi="Times New Roman"/>
                <w:sz w:val="20"/>
                <w:szCs w:val="20"/>
                <w:lang w:eastAsia="ru-RU"/>
              </w:rPr>
              <w:t xml:space="preserve"> </w:t>
            </w:r>
            <w:r w:rsidRPr="00222A64">
              <w:rPr>
                <w:rFonts w:ascii="Times New Roman" w:hAnsi="Times New Roman"/>
                <w:sz w:val="20"/>
                <w:szCs w:val="20"/>
                <w:lang w:eastAsia="ru-RU"/>
              </w:rPr>
              <w:t>)</w:t>
            </w:r>
          </w:p>
        </w:tc>
        <w:tc>
          <w:tcPr>
            <w:tcW w:w="1583"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Максимальный расход сточных вод</w:t>
            </w:r>
          </w:p>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w:t>
            </w:r>
            <w:r w:rsidR="003A2540">
              <w:rPr>
                <w:rFonts w:ascii="Times New Roman" w:hAnsi="Times New Roman"/>
                <w:sz w:val="20"/>
                <w:szCs w:val="20"/>
                <w:lang w:eastAsia="ru-RU"/>
              </w:rPr>
              <w:t xml:space="preserve"> м3/ мес</w:t>
            </w:r>
            <w:r w:rsidR="003A2540" w:rsidRPr="00222A64">
              <w:rPr>
                <w:rFonts w:ascii="Times New Roman" w:hAnsi="Times New Roman"/>
                <w:sz w:val="20"/>
                <w:szCs w:val="20"/>
                <w:lang w:eastAsia="ru-RU"/>
              </w:rPr>
              <w:t xml:space="preserve"> </w:t>
            </w:r>
            <w:r w:rsidRPr="00222A64">
              <w:rPr>
                <w:rFonts w:ascii="Times New Roman" w:hAnsi="Times New Roman"/>
                <w:sz w:val="20"/>
                <w:szCs w:val="20"/>
                <w:lang w:eastAsia="ru-RU"/>
              </w:rPr>
              <w:t>)</w:t>
            </w:r>
          </w:p>
        </w:tc>
      </w:tr>
      <w:tr w:rsidR="00377F37" w:rsidRPr="00222A64" w:rsidTr="006E44FC">
        <w:tc>
          <w:tcPr>
            <w:tcW w:w="452"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1</w:t>
            </w:r>
          </w:p>
        </w:tc>
        <w:tc>
          <w:tcPr>
            <w:tcW w:w="1381"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2</w:t>
            </w:r>
          </w:p>
        </w:tc>
        <w:tc>
          <w:tcPr>
            <w:tcW w:w="1584"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3</w:t>
            </w:r>
          </w:p>
        </w:tc>
        <w:tc>
          <w:tcPr>
            <w:tcW w:w="1583" w:type="pct"/>
          </w:tcPr>
          <w:p w:rsidR="00377F37" w:rsidRPr="00222A64" w:rsidRDefault="00377F37" w:rsidP="00377F37">
            <w:pPr>
              <w:tabs>
                <w:tab w:val="left" w:pos="284"/>
                <w:tab w:val="left" w:pos="567"/>
                <w:tab w:val="left" w:pos="927"/>
              </w:tabs>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4</w:t>
            </w:r>
          </w:p>
        </w:tc>
      </w:tr>
      <w:tr w:rsidR="006E44FC" w:rsidRPr="00222A64" w:rsidTr="006E44FC">
        <w:tc>
          <w:tcPr>
            <w:tcW w:w="452" w:type="pct"/>
          </w:tcPr>
          <w:p w:rsidR="006E44FC" w:rsidRPr="00222A64" w:rsidRDefault="006E44FC" w:rsidP="006E44FC">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381" w:type="pct"/>
          </w:tcPr>
          <w:p w:rsidR="006E44FC" w:rsidRDefault="006E44FC" w:rsidP="006E44FC">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Домовладение</w:t>
            </w:r>
          </w:p>
          <w:p w:rsidR="006E44FC" w:rsidRPr="00222A64" w:rsidRDefault="009F1015" w:rsidP="006E44FC">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w:t>
            </w:r>
            <w:r w:rsidR="006E44FC">
              <w:rPr>
                <w:rFonts w:ascii="Times New Roman" w:hAnsi="Times New Roman"/>
                <w:sz w:val="20"/>
                <w:szCs w:val="20"/>
                <w:lang w:eastAsia="ru-RU"/>
              </w:rPr>
              <w:t>чел</w:t>
            </w:r>
          </w:p>
        </w:tc>
        <w:tc>
          <w:tcPr>
            <w:tcW w:w="1584" w:type="pct"/>
          </w:tcPr>
          <w:p w:rsidR="006E44FC" w:rsidRPr="00222A64" w:rsidRDefault="006E44FC" w:rsidP="009F1015">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Норматив </w:t>
            </w:r>
            <w:r w:rsidR="009F1015">
              <w:rPr>
                <w:rFonts w:ascii="Times New Roman" w:hAnsi="Times New Roman"/>
                <w:sz w:val="20"/>
                <w:szCs w:val="20"/>
                <w:lang w:eastAsia="ru-RU"/>
              </w:rPr>
              <w:t>____</w:t>
            </w:r>
            <w:r w:rsidR="002E0041">
              <w:rPr>
                <w:rFonts w:ascii="Times New Roman" w:hAnsi="Times New Roman"/>
                <w:sz w:val="20"/>
                <w:szCs w:val="20"/>
                <w:lang w:eastAsia="ru-RU"/>
              </w:rPr>
              <w:t xml:space="preserve">  </w:t>
            </w:r>
            <w:r>
              <w:rPr>
                <w:rFonts w:ascii="Times New Roman" w:hAnsi="Times New Roman"/>
                <w:sz w:val="20"/>
                <w:szCs w:val="20"/>
                <w:lang w:eastAsia="ru-RU"/>
              </w:rPr>
              <w:t>м3/чел в мес</w:t>
            </w:r>
          </w:p>
        </w:tc>
        <w:tc>
          <w:tcPr>
            <w:tcW w:w="1583" w:type="pct"/>
          </w:tcPr>
          <w:p w:rsidR="006E44FC" w:rsidRPr="00222A64" w:rsidRDefault="009F1015" w:rsidP="002E0041">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w:t>
            </w:r>
            <w:r w:rsidR="003A2540">
              <w:rPr>
                <w:rFonts w:ascii="Times New Roman" w:hAnsi="Times New Roman"/>
                <w:sz w:val="20"/>
                <w:szCs w:val="20"/>
                <w:lang w:eastAsia="ru-RU"/>
              </w:rPr>
              <w:t xml:space="preserve">  м3/чел в мес</w:t>
            </w:r>
          </w:p>
        </w:tc>
      </w:tr>
    </w:tbl>
    <w:p w:rsidR="00C436C3" w:rsidRPr="00C436C3" w:rsidRDefault="00C436C3" w:rsidP="00C436C3">
      <w:pPr>
        <w:spacing w:after="0"/>
        <w:rPr>
          <w:vanish/>
        </w:rPr>
      </w:pPr>
    </w:p>
    <w:tbl>
      <w:tblPr>
        <w:tblW w:w="0" w:type="auto"/>
        <w:tblLook w:val="00A0"/>
      </w:tblPr>
      <w:tblGrid>
        <w:gridCol w:w="4455"/>
        <w:gridCol w:w="5116"/>
      </w:tblGrid>
      <w:tr w:rsidR="004E6A1D" w:rsidRPr="00222A64" w:rsidTr="00377F37">
        <w:tc>
          <w:tcPr>
            <w:tcW w:w="4455" w:type="dxa"/>
          </w:tcPr>
          <w:p w:rsidR="004E6A1D" w:rsidRPr="00222A64" w:rsidRDefault="004E6A1D" w:rsidP="00E612A7">
            <w:pPr>
              <w:spacing w:after="0" w:line="240" w:lineRule="auto"/>
              <w:rPr>
                <w:rFonts w:ascii="Times New Roman" w:hAnsi="Times New Roman"/>
                <w:sz w:val="20"/>
                <w:szCs w:val="20"/>
                <w:lang w:eastAsia="ru-RU"/>
              </w:rPr>
            </w:pPr>
          </w:p>
          <w:p w:rsidR="004E6A1D" w:rsidRDefault="004E6A1D" w:rsidP="00E612A7">
            <w:pPr>
              <w:spacing w:after="0" w:line="240" w:lineRule="auto"/>
              <w:rPr>
                <w:rFonts w:ascii="Times New Roman" w:hAnsi="Times New Roman"/>
                <w:sz w:val="20"/>
                <w:szCs w:val="20"/>
                <w:lang w:eastAsia="ru-RU"/>
              </w:rPr>
            </w:pPr>
          </w:p>
          <w:p w:rsidR="004E6A1D" w:rsidRDefault="004E6A1D" w:rsidP="00E612A7">
            <w:pPr>
              <w:spacing w:after="0" w:line="240" w:lineRule="auto"/>
              <w:rPr>
                <w:rFonts w:ascii="Times New Roman" w:hAnsi="Times New Roman"/>
                <w:sz w:val="20"/>
                <w:szCs w:val="20"/>
                <w:lang w:eastAsia="ru-RU"/>
              </w:rPr>
            </w:pPr>
          </w:p>
          <w:p w:rsidR="004E6A1D" w:rsidRDefault="004E6A1D" w:rsidP="00E612A7">
            <w:pPr>
              <w:spacing w:after="0" w:line="240" w:lineRule="auto"/>
              <w:rPr>
                <w:rFonts w:ascii="Times New Roman" w:hAnsi="Times New Roman"/>
                <w:sz w:val="20"/>
                <w:szCs w:val="20"/>
                <w:lang w:eastAsia="ru-RU"/>
              </w:rPr>
            </w:pPr>
          </w:p>
          <w:p w:rsidR="004E6A1D" w:rsidRPr="00222A64" w:rsidRDefault="004E6A1D"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Организация</w:t>
            </w:r>
          </w:p>
          <w:p w:rsidR="004E6A1D" w:rsidRPr="00222A64" w:rsidRDefault="004E6A1D"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водопроводно-канализационного</w:t>
            </w:r>
          </w:p>
          <w:p w:rsidR="004E6A1D" w:rsidRDefault="004E6A1D"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 xml:space="preserve">хозяйства:  </w:t>
            </w:r>
          </w:p>
          <w:p w:rsidR="004E6A1D" w:rsidRPr="006B5A01" w:rsidRDefault="004E6A1D" w:rsidP="00E612A7">
            <w:pPr>
              <w:spacing w:after="0" w:line="240" w:lineRule="auto"/>
              <w:rPr>
                <w:rFonts w:ascii="Times New Roman" w:hAnsi="Times New Roman"/>
                <w:b/>
                <w:sz w:val="20"/>
                <w:szCs w:val="20"/>
                <w:lang w:eastAsia="ru-RU"/>
              </w:rPr>
            </w:pPr>
            <w:r w:rsidRPr="006B5A01">
              <w:rPr>
                <w:rFonts w:ascii="Times New Roman" w:hAnsi="Times New Roman"/>
                <w:b/>
                <w:sz w:val="20"/>
                <w:szCs w:val="20"/>
                <w:lang w:eastAsia="ru-RU"/>
              </w:rPr>
              <w:t>МП «Теплосети»</w:t>
            </w:r>
            <w:r w:rsidRPr="006B5A01">
              <w:rPr>
                <w:rFonts w:ascii="Times New Roman" w:hAnsi="Times New Roman"/>
                <w:b/>
                <w:sz w:val="20"/>
                <w:szCs w:val="20"/>
                <w:lang w:eastAsia="ru-RU"/>
              </w:rPr>
              <w:tab/>
            </w:r>
          </w:p>
        </w:tc>
        <w:tc>
          <w:tcPr>
            <w:tcW w:w="5116" w:type="dxa"/>
          </w:tcPr>
          <w:p w:rsidR="004E6A1D" w:rsidRDefault="004E6A1D" w:rsidP="00E612A7">
            <w:pPr>
              <w:spacing w:after="0" w:line="240" w:lineRule="auto"/>
              <w:jc w:val="both"/>
              <w:rPr>
                <w:rFonts w:ascii="Times New Roman" w:hAnsi="Times New Roman"/>
                <w:sz w:val="20"/>
                <w:szCs w:val="20"/>
                <w:lang w:eastAsia="ru-RU"/>
              </w:rPr>
            </w:pPr>
          </w:p>
          <w:p w:rsidR="004E6A1D" w:rsidRDefault="004E6A1D" w:rsidP="00E612A7">
            <w:pPr>
              <w:spacing w:after="0" w:line="240" w:lineRule="auto"/>
              <w:jc w:val="both"/>
              <w:rPr>
                <w:rFonts w:ascii="Times New Roman" w:hAnsi="Times New Roman"/>
                <w:sz w:val="20"/>
                <w:szCs w:val="20"/>
                <w:lang w:eastAsia="ru-RU"/>
              </w:rPr>
            </w:pPr>
          </w:p>
          <w:p w:rsidR="004E6A1D" w:rsidRDefault="004E6A1D" w:rsidP="00E612A7">
            <w:pPr>
              <w:spacing w:after="0" w:line="240" w:lineRule="auto"/>
              <w:jc w:val="both"/>
              <w:rPr>
                <w:rFonts w:ascii="Times New Roman" w:hAnsi="Times New Roman"/>
                <w:sz w:val="20"/>
                <w:szCs w:val="20"/>
                <w:lang w:eastAsia="ru-RU"/>
              </w:rPr>
            </w:pPr>
          </w:p>
          <w:p w:rsidR="004E6A1D" w:rsidRDefault="004E6A1D" w:rsidP="00E612A7">
            <w:pPr>
              <w:spacing w:after="0" w:line="240" w:lineRule="auto"/>
              <w:jc w:val="both"/>
              <w:rPr>
                <w:rFonts w:ascii="Times New Roman" w:hAnsi="Times New Roman"/>
                <w:sz w:val="20"/>
                <w:szCs w:val="20"/>
                <w:lang w:eastAsia="ru-RU"/>
              </w:rPr>
            </w:pPr>
          </w:p>
          <w:p w:rsidR="004E6A1D" w:rsidRDefault="004E6A1D"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Абонент:</w:t>
            </w:r>
          </w:p>
          <w:p w:rsidR="004E6A1D" w:rsidRDefault="004E6A1D" w:rsidP="00E612A7">
            <w:pPr>
              <w:spacing w:after="0" w:line="240" w:lineRule="auto"/>
              <w:jc w:val="both"/>
              <w:rPr>
                <w:rFonts w:ascii="Times New Roman" w:hAnsi="Times New Roman"/>
                <w:sz w:val="20"/>
                <w:szCs w:val="20"/>
                <w:lang w:eastAsia="ru-RU"/>
              </w:rPr>
            </w:pPr>
          </w:p>
          <w:p w:rsidR="004E6A1D" w:rsidRDefault="004E6A1D" w:rsidP="00E612A7">
            <w:pPr>
              <w:spacing w:after="0" w:line="240" w:lineRule="auto"/>
              <w:jc w:val="both"/>
              <w:rPr>
                <w:rFonts w:ascii="Times New Roman" w:hAnsi="Times New Roman"/>
                <w:sz w:val="20"/>
                <w:szCs w:val="20"/>
                <w:lang w:eastAsia="ru-RU"/>
              </w:rPr>
            </w:pPr>
          </w:p>
          <w:p w:rsidR="004E6A1D" w:rsidRPr="00222A64" w:rsidRDefault="004E6A1D" w:rsidP="009F1015">
            <w:pPr>
              <w:spacing w:after="0" w:line="240" w:lineRule="auto"/>
              <w:jc w:val="both"/>
              <w:rPr>
                <w:rFonts w:ascii="Times New Roman" w:hAnsi="Times New Roman"/>
                <w:sz w:val="20"/>
                <w:szCs w:val="20"/>
                <w:lang w:eastAsia="ru-RU"/>
              </w:rPr>
            </w:pPr>
          </w:p>
        </w:tc>
      </w:tr>
      <w:tr w:rsidR="004E6A1D" w:rsidRPr="00222A64" w:rsidTr="00377F37">
        <w:tc>
          <w:tcPr>
            <w:tcW w:w="4455" w:type="dxa"/>
          </w:tcPr>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r w:rsidR="009F1015" w:rsidRPr="00222A64">
              <w:rPr>
                <w:rFonts w:ascii="Times New Roman" w:hAnsi="Times New Roman"/>
                <w:sz w:val="20"/>
                <w:szCs w:val="20"/>
                <w:lang w:eastAsia="ru-RU"/>
              </w:rPr>
              <w:t xml:space="preserve"> </w:t>
            </w:r>
          </w:p>
        </w:tc>
        <w:tc>
          <w:tcPr>
            <w:tcW w:w="5116" w:type="dxa"/>
          </w:tcPr>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r>
              <w:rPr>
                <w:rFonts w:ascii="Times New Roman" w:hAnsi="Times New Roman"/>
                <w:sz w:val="20"/>
                <w:szCs w:val="20"/>
                <w:lang w:eastAsia="ru-RU"/>
              </w:rPr>
              <w:t xml:space="preserve"> </w:t>
            </w:r>
            <w:r w:rsidRPr="00301526">
              <w:rPr>
                <w:rFonts w:ascii="Times New Roman" w:hAnsi="Times New Roman"/>
                <w:sz w:val="20"/>
                <w:szCs w:val="20"/>
                <w:lang w:eastAsia="ru-RU"/>
              </w:rPr>
              <w:t xml:space="preserve">_______________  </w:t>
            </w:r>
          </w:p>
        </w:tc>
      </w:tr>
      <w:tr w:rsidR="004E6A1D" w:rsidRPr="00222A64" w:rsidTr="00377F37">
        <w:tc>
          <w:tcPr>
            <w:tcW w:w="4455" w:type="dxa"/>
          </w:tcPr>
          <w:p w:rsidR="004E6A1D" w:rsidRPr="00222A64" w:rsidRDefault="004E6A1D"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Дата                                                                                                          </w:t>
            </w:r>
          </w:p>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 «___»________20</w:t>
            </w:r>
            <w:r w:rsidR="009F1015">
              <w:rPr>
                <w:rFonts w:ascii="Times New Roman" w:hAnsi="Times New Roman"/>
                <w:sz w:val="20"/>
                <w:szCs w:val="20"/>
                <w:lang w:eastAsia="ru-RU"/>
              </w:rPr>
              <w:t>____</w:t>
            </w:r>
            <w:r w:rsidRPr="00222A64">
              <w:rPr>
                <w:rFonts w:ascii="Times New Roman" w:hAnsi="Times New Roman"/>
                <w:sz w:val="20"/>
                <w:szCs w:val="20"/>
                <w:lang w:eastAsia="ru-RU"/>
              </w:rPr>
              <w:t>г.</w:t>
            </w:r>
          </w:p>
        </w:tc>
        <w:tc>
          <w:tcPr>
            <w:tcW w:w="5116" w:type="dxa"/>
          </w:tcPr>
          <w:p w:rsidR="004E6A1D" w:rsidRPr="00222A64" w:rsidRDefault="004E6A1D"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Дата</w:t>
            </w:r>
          </w:p>
          <w:p w:rsidR="004E6A1D" w:rsidRPr="00222A64" w:rsidRDefault="004E6A1D" w:rsidP="009F1015">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«___»________20</w:t>
            </w:r>
            <w:r w:rsidR="009F1015">
              <w:rPr>
                <w:rFonts w:ascii="Times New Roman" w:hAnsi="Times New Roman"/>
                <w:sz w:val="20"/>
                <w:szCs w:val="20"/>
                <w:lang w:eastAsia="ru-RU"/>
              </w:rPr>
              <w:t>____</w:t>
            </w:r>
            <w:r w:rsidRPr="00222A64">
              <w:rPr>
                <w:rFonts w:ascii="Times New Roman" w:hAnsi="Times New Roman"/>
                <w:sz w:val="20"/>
                <w:szCs w:val="20"/>
                <w:lang w:eastAsia="ru-RU"/>
              </w:rPr>
              <w:t xml:space="preserve">г.                       </w:t>
            </w:r>
          </w:p>
        </w:tc>
      </w:tr>
    </w:tbl>
    <w:p w:rsidR="00377F37" w:rsidRPr="00222A64" w:rsidRDefault="00377F37" w:rsidP="00377F37">
      <w:pPr>
        <w:tabs>
          <w:tab w:val="left" w:pos="284"/>
          <w:tab w:val="left" w:pos="567"/>
          <w:tab w:val="left" w:pos="927"/>
        </w:tabs>
        <w:spacing w:after="0" w:line="240" w:lineRule="auto"/>
        <w:jc w:val="right"/>
        <w:rPr>
          <w:rFonts w:ascii="Times New Roman" w:hAnsi="Times New Roman"/>
          <w:sz w:val="20"/>
          <w:szCs w:val="20"/>
        </w:rPr>
      </w:pPr>
    </w:p>
    <w:p w:rsidR="00377F37" w:rsidRPr="00222A64" w:rsidRDefault="00377F37" w:rsidP="00377F37">
      <w:pPr>
        <w:tabs>
          <w:tab w:val="left" w:pos="284"/>
          <w:tab w:val="left" w:pos="567"/>
          <w:tab w:val="left" w:pos="927"/>
        </w:tabs>
        <w:spacing w:after="0" w:line="240" w:lineRule="auto"/>
        <w:jc w:val="right"/>
        <w:rPr>
          <w:rFonts w:ascii="Times New Roman" w:hAnsi="Times New Roman"/>
          <w:sz w:val="20"/>
          <w:szCs w:val="20"/>
        </w:rPr>
      </w:pPr>
    </w:p>
    <w:p w:rsidR="00377F37" w:rsidRPr="00222A64" w:rsidRDefault="00377F37" w:rsidP="00377F37">
      <w:pPr>
        <w:tabs>
          <w:tab w:val="left" w:pos="284"/>
          <w:tab w:val="left" w:pos="567"/>
          <w:tab w:val="left" w:pos="927"/>
        </w:tabs>
        <w:spacing w:after="0" w:line="240" w:lineRule="auto"/>
        <w:jc w:val="right"/>
        <w:rPr>
          <w:rFonts w:ascii="Times New Roman" w:hAnsi="Times New Roman"/>
          <w:sz w:val="20"/>
          <w:szCs w:val="20"/>
        </w:rPr>
      </w:pPr>
    </w:p>
    <w:p w:rsidR="00377F37" w:rsidRPr="00222A64" w:rsidRDefault="00377F37" w:rsidP="00377F37">
      <w:pPr>
        <w:tabs>
          <w:tab w:val="left" w:pos="284"/>
          <w:tab w:val="left" w:pos="567"/>
          <w:tab w:val="left" w:pos="927"/>
        </w:tabs>
        <w:spacing w:after="0" w:line="240" w:lineRule="auto"/>
        <w:jc w:val="right"/>
        <w:rPr>
          <w:rFonts w:ascii="Times New Roman" w:hAnsi="Times New Roman"/>
          <w:sz w:val="20"/>
          <w:szCs w:val="20"/>
        </w:rPr>
      </w:pPr>
    </w:p>
    <w:p w:rsidR="00916E49" w:rsidRPr="00222A64" w:rsidRDefault="00916E49" w:rsidP="00377F37">
      <w:pPr>
        <w:spacing w:after="0" w:line="240" w:lineRule="auto"/>
        <w:jc w:val="right"/>
        <w:rPr>
          <w:rFonts w:ascii="Times New Roman" w:hAnsi="Times New Roman"/>
          <w:sz w:val="20"/>
          <w:szCs w:val="20"/>
          <w:lang w:eastAsia="ru-RU"/>
        </w:rPr>
      </w:pPr>
    </w:p>
    <w:p w:rsidR="00916E49" w:rsidRDefault="00916E49"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F44181" w:rsidRDefault="00F44181"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916E49" w:rsidRPr="00222A64" w:rsidRDefault="00916E49" w:rsidP="00377F37">
      <w:pPr>
        <w:spacing w:after="0" w:line="240" w:lineRule="auto"/>
        <w:jc w:val="right"/>
        <w:rPr>
          <w:rFonts w:ascii="Times New Roman" w:hAnsi="Times New Roman"/>
          <w:sz w:val="20"/>
          <w:szCs w:val="20"/>
          <w:lang w:eastAsia="ru-RU"/>
        </w:rPr>
      </w:pPr>
    </w:p>
    <w:p w:rsidR="00377F37" w:rsidRPr="00222A64" w:rsidRDefault="00377F37" w:rsidP="00377F37">
      <w:pPr>
        <w:spacing w:after="0" w:line="240" w:lineRule="auto"/>
        <w:jc w:val="right"/>
        <w:rPr>
          <w:rFonts w:ascii="Times New Roman" w:hAnsi="Times New Roman"/>
          <w:sz w:val="20"/>
          <w:szCs w:val="20"/>
          <w:lang w:eastAsia="ru-RU"/>
        </w:rPr>
      </w:pPr>
      <w:r w:rsidRPr="00222A64">
        <w:rPr>
          <w:rFonts w:ascii="Times New Roman" w:hAnsi="Times New Roman"/>
          <w:sz w:val="20"/>
          <w:szCs w:val="20"/>
          <w:lang w:eastAsia="ru-RU"/>
        </w:rPr>
        <w:lastRenderedPageBreak/>
        <w:t xml:space="preserve">Приложение № 4  </w:t>
      </w:r>
    </w:p>
    <w:p w:rsidR="009F1015" w:rsidRPr="00F44181" w:rsidRDefault="00B57AFE" w:rsidP="009F1015">
      <w:pPr>
        <w:tabs>
          <w:tab w:val="left" w:pos="284"/>
          <w:tab w:val="left" w:pos="567"/>
          <w:tab w:val="left" w:pos="927"/>
        </w:tabs>
        <w:spacing w:after="0" w:line="240" w:lineRule="auto"/>
        <w:jc w:val="center"/>
        <w:rPr>
          <w:rFonts w:ascii="Times New Roman" w:hAnsi="Times New Roman"/>
          <w:sz w:val="20"/>
          <w:szCs w:val="20"/>
          <w:lang w:eastAsia="ru-RU"/>
        </w:rPr>
      </w:pP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Pr>
          <w:rFonts w:ascii="Times New Roman" w:hAnsi="Times New Roman"/>
          <w:b/>
          <w:sz w:val="20"/>
          <w:szCs w:val="20"/>
          <w:lang w:eastAsia="ru-RU"/>
        </w:rPr>
        <w:tab/>
      </w:r>
      <w:r w:rsidR="004E6A1D">
        <w:rPr>
          <w:rFonts w:ascii="Times New Roman" w:hAnsi="Times New Roman"/>
          <w:b/>
          <w:sz w:val="20"/>
          <w:szCs w:val="20"/>
          <w:lang w:eastAsia="ru-RU"/>
        </w:rPr>
        <w:t xml:space="preserve">          </w:t>
      </w:r>
      <w:r>
        <w:rPr>
          <w:rFonts w:ascii="Times New Roman" w:hAnsi="Times New Roman"/>
          <w:b/>
          <w:sz w:val="20"/>
          <w:szCs w:val="20"/>
          <w:lang w:eastAsia="ru-RU"/>
        </w:rPr>
        <w:t xml:space="preserve">   </w:t>
      </w:r>
      <w:r w:rsidR="004E6A1D">
        <w:rPr>
          <w:rFonts w:ascii="Times New Roman" w:hAnsi="Times New Roman"/>
          <w:sz w:val="20"/>
          <w:szCs w:val="20"/>
          <w:lang w:eastAsia="ru-RU"/>
        </w:rPr>
        <w:t xml:space="preserve">  </w:t>
      </w:r>
      <w:r w:rsidR="004E6A1D" w:rsidRPr="00F44181">
        <w:rPr>
          <w:rFonts w:ascii="Times New Roman" w:hAnsi="Times New Roman"/>
          <w:sz w:val="20"/>
          <w:szCs w:val="20"/>
          <w:lang w:eastAsia="ru-RU"/>
        </w:rPr>
        <w:t xml:space="preserve">     </w:t>
      </w:r>
      <w:r w:rsidR="009F1015" w:rsidRPr="00F44181">
        <w:rPr>
          <w:rFonts w:ascii="Times New Roman" w:hAnsi="Times New Roman"/>
          <w:sz w:val="20"/>
          <w:szCs w:val="20"/>
          <w:lang w:eastAsia="ru-RU"/>
        </w:rPr>
        <w:t>к Договору № 0</w:t>
      </w:r>
      <w:r w:rsidR="009F1015">
        <w:rPr>
          <w:rFonts w:ascii="Times New Roman" w:hAnsi="Times New Roman"/>
          <w:sz w:val="20"/>
          <w:szCs w:val="20"/>
          <w:lang w:eastAsia="ru-RU"/>
        </w:rPr>
        <w:t>000</w:t>
      </w:r>
      <w:r w:rsidR="009F1015" w:rsidRPr="00F44181">
        <w:rPr>
          <w:rFonts w:ascii="Times New Roman" w:hAnsi="Times New Roman"/>
          <w:sz w:val="20"/>
          <w:szCs w:val="20"/>
          <w:lang w:eastAsia="ru-RU"/>
        </w:rPr>
        <w:t>/20</w:t>
      </w:r>
      <w:r w:rsidR="009F1015">
        <w:rPr>
          <w:rFonts w:ascii="Times New Roman" w:hAnsi="Times New Roman"/>
          <w:sz w:val="20"/>
          <w:szCs w:val="20"/>
          <w:lang w:eastAsia="ru-RU"/>
        </w:rPr>
        <w:t>__</w:t>
      </w:r>
    </w:p>
    <w:p w:rsidR="009F1015" w:rsidRPr="00F44181" w:rsidRDefault="009F1015" w:rsidP="009F1015">
      <w:pPr>
        <w:tabs>
          <w:tab w:val="left" w:pos="284"/>
          <w:tab w:val="left" w:pos="567"/>
          <w:tab w:val="left" w:pos="927"/>
        </w:tabs>
        <w:spacing w:after="0" w:line="240" w:lineRule="auto"/>
        <w:jc w:val="center"/>
        <w:rPr>
          <w:rFonts w:ascii="Times New Roman" w:hAnsi="Times New Roman"/>
          <w:sz w:val="20"/>
          <w:szCs w:val="20"/>
          <w:lang w:eastAsia="ru-RU"/>
        </w:rPr>
      </w:pPr>
      <w:r w:rsidRPr="00F44181">
        <w:rPr>
          <w:rFonts w:ascii="Times New Roman" w:hAnsi="Times New Roman"/>
          <w:sz w:val="20"/>
          <w:szCs w:val="20"/>
          <w:lang w:eastAsia="ru-RU"/>
        </w:rPr>
        <w:t xml:space="preserve">                                                                                                                                                              от </w:t>
      </w:r>
      <w:r>
        <w:rPr>
          <w:rFonts w:ascii="Times New Roman" w:hAnsi="Times New Roman"/>
          <w:sz w:val="20"/>
          <w:szCs w:val="20"/>
          <w:lang w:eastAsia="ru-RU"/>
        </w:rPr>
        <w:t>___  ___________</w:t>
      </w:r>
      <w:r w:rsidRPr="00F44181">
        <w:rPr>
          <w:rFonts w:ascii="Times New Roman" w:hAnsi="Times New Roman"/>
          <w:sz w:val="20"/>
          <w:szCs w:val="20"/>
          <w:lang w:eastAsia="ru-RU"/>
        </w:rPr>
        <w:t xml:space="preserve"> 20</w:t>
      </w:r>
      <w:r>
        <w:rPr>
          <w:rFonts w:ascii="Times New Roman" w:hAnsi="Times New Roman"/>
          <w:sz w:val="20"/>
          <w:szCs w:val="20"/>
          <w:lang w:eastAsia="ru-RU"/>
        </w:rPr>
        <w:t>__</w:t>
      </w:r>
      <w:r w:rsidRPr="00F44181">
        <w:rPr>
          <w:rFonts w:ascii="Times New Roman" w:hAnsi="Times New Roman"/>
          <w:sz w:val="20"/>
          <w:szCs w:val="20"/>
          <w:lang w:eastAsia="ru-RU"/>
        </w:rPr>
        <w:t xml:space="preserve">г. </w:t>
      </w:r>
    </w:p>
    <w:p w:rsidR="00642DEC" w:rsidRDefault="00642DEC" w:rsidP="009F1015">
      <w:pPr>
        <w:tabs>
          <w:tab w:val="left" w:pos="284"/>
          <w:tab w:val="left" w:pos="567"/>
          <w:tab w:val="left" w:pos="927"/>
        </w:tabs>
        <w:spacing w:after="0" w:line="240" w:lineRule="auto"/>
        <w:jc w:val="center"/>
        <w:rPr>
          <w:rFonts w:ascii="Times New Roman" w:hAnsi="Times New Roman"/>
          <w:b/>
          <w:sz w:val="20"/>
          <w:szCs w:val="20"/>
          <w:lang w:eastAsia="ru-RU"/>
        </w:rPr>
      </w:pPr>
    </w:p>
    <w:p w:rsidR="00377F37" w:rsidRPr="00222A64" w:rsidRDefault="00377F37" w:rsidP="00642DEC">
      <w:pPr>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Сведения о приборах учета</w:t>
      </w:r>
    </w:p>
    <w:p w:rsidR="00377F37" w:rsidRPr="00222A64" w:rsidRDefault="00377F37" w:rsidP="00377F37">
      <w:pPr>
        <w:spacing w:after="0" w:line="240" w:lineRule="auto"/>
        <w:jc w:val="center"/>
        <w:rPr>
          <w:rFonts w:ascii="Times New Roman" w:hAnsi="Times New Roman"/>
          <w:b/>
          <w:sz w:val="20"/>
          <w:szCs w:val="20"/>
          <w:lang w:eastAsia="ru-RU"/>
        </w:rPr>
      </w:pPr>
      <w:r w:rsidRPr="00222A64">
        <w:rPr>
          <w:rFonts w:ascii="Times New Roman" w:hAnsi="Times New Roman"/>
          <w:b/>
          <w:sz w:val="20"/>
          <w:szCs w:val="20"/>
          <w:lang w:eastAsia="ru-RU"/>
        </w:rPr>
        <w:t>холодной воды и сточных вод</w:t>
      </w:r>
    </w:p>
    <w:p w:rsidR="00377F37" w:rsidRPr="00222A64" w:rsidRDefault="00377F37" w:rsidP="00377F37">
      <w:pPr>
        <w:spacing w:after="0" w:line="240" w:lineRule="auto"/>
        <w:jc w:val="center"/>
        <w:rPr>
          <w:rFonts w:ascii="Times New Roman" w:hAnsi="Times New Roman"/>
          <w:sz w:val="20"/>
          <w:szCs w:val="20"/>
          <w:lang w:eastAsia="ru-RU"/>
        </w:rPr>
      </w:pPr>
    </w:p>
    <w:tbl>
      <w:tblPr>
        <w:tblW w:w="4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2175"/>
        <w:gridCol w:w="1844"/>
        <w:gridCol w:w="1844"/>
        <w:gridCol w:w="1381"/>
        <w:gridCol w:w="1381"/>
      </w:tblGrid>
      <w:tr w:rsidR="00642DEC" w:rsidRPr="00222A64" w:rsidTr="00642DEC">
        <w:trPr>
          <w:trHeight w:val="360"/>
        </w:trPr>
        <w:tc>
          <w:tcPr>
            <w:tcW w:w="527" w:type="pct"/>
            <w:vAlign w:val="center"/>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w:t>
            </w:r>
          </w:p>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п/п</w:t>
            </w:r>
          </w:p>
        </w:tc>
        <w:tc>
          <w:tcPr>
            <w:tcW w:w="1128" w:type="pct"/>
            <w:vAlign w:val="center"/>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 xml:space="preserve">Наименование объектов </w:t>
            </w:r>
          </w:p>
        </w:tc>
        <w:tc>
          <w:tcPr>
            <w:tcW w:w="956" w:type="pct"/>
            <w:vAlign w:val="center"/>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Диаметр прибора учета, мм</w:t>
            </w:r>
          </w:p>
        </w:tc>
        <w:tc>
          <w:tcPr>
            <w:tcW w:w="956" w:type="pct"/>
            <w:vAlign w:val="center"/>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Марка прибора учета</w:t>
            </w:r>
          </w:p>
        </w:tc>
        <w:tc>
          <w:tcPr>
            <w:tcW w:w="716" w:type="pct"/>
            <w:vAlign w:val="center"/>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Заводской номер прибора учета</w:t>
            </w:r>
          </w:p>
        </w:tc>
        <w:tc>
          <w:tcPr>
            <w:tcW w:w="716" w:type="pct"/>
          </w:tcPr>
          <w:p w:rsidR="00642DEC" w:rsidRPr="00222A64" w:rsidRDefault="00642DEC" w:rsidP="00377F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Дата поверки прибора учета</w:t>
            </w:r>
          </w:p>
        </w:tc>
      </w:tr>
      <w:tr w:rsidR="00642DEC" w:rsidRPr="00222A64" w:rsidTr="00642DEC">
        <w:trPr>
          <w:trHeight w:val="167"/>
        </w:trPr>
        <w:tc>
          <w:tcPr>
            <w:tcW w:w="527" w:type="pct"/>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1</w:t>
            </w:r>
          </w:p>
        </w:tc>
        <w:tc>
          <w:tcPr>
            <w:tcW w:w="1128" w:type="pct"/>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2</w:t>
            </w:r>
          </w:p>
        </w:tc>
        <w:tc>
          <w:tcPr>
            <w:tcW w:w="956" w:type="pct"/>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5</w:t>
            </w:r>
          </w:p>
        </w:tc>
        <w:tc>
          <w:tcPr>
            <w:tcW w:w="956" w:type="pct"/>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6</w:t>
            </w:r>
          </w:p>
        </w:tc>
        <w:tc>
          <w:tcPr>
            <w:tcW w:w="716" w:type="pct"/>
          </w:tcPr>
          <w:p w:rsidR="00642DEC" w:rsidRPr="00222A64" w:rsidRDefault="00642DEC" w:rsidP="00377F37">
            <w:pPr>
              <w:spacing w:after="0" w:line="240" w:lineRule="auto"/>
              <w:jc w:val="center"/>
              <w:rPr>
                <w:rFonts w:ascii="Times New Roman" w:hAnsi="Times New Roman"/>
                <w:sz w:val="20"/>
                <w:szCs w:val="20"/>
                <w:lang w:eastAsia="ru-RU"/>
              </w:rPr>
            </w:pPr>
            <w:r w:rsidRPr="00222A64">
              <w:rPr>
                <w:rFonts w:ascii="Times New Roman" w:hAnsi="Times New Roman"/>
                <w:sz w:val="20"/>
                <w:szCs w:val="20"/>
                <w:lang w:eastAsia="ru-RU"/>
              </w:rPr>
              <w:t>7</w:t>
            </w:r>
          </w:p>
        </w:tc>
        <w:tc>
          <w:tcPr>
            <w:tcW w:w="716" w:type="pct"/>
          </w:tcPr>
          <w:p w:rsidR="00642DEC" w:rsidRPr="00222A64" w:rsidRDefault="00642DEC" w:rsidP="00377F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642DEC" w:rsidRPr="00222A64" w:rsidTr="00642DEC">
        <w:trPr>
          <w:trHeight w:val="360"/>
        </w:trPr>
        <w:tc>
          <w:tcPr>
            <w:tcW w:w="527" w:type="pct"/>
          </w:tcPr>
          <w:p w:rsidR="00642DEC" w:rsidRPr="00222A64" w:rsidRDefault="00642DEC" w:rsidP="00377F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128" w:type="pct"/>
          </w:tcPr>
          <w:p w:rsidR="00642DEC" w:rsidRPr="00222A64" w:rsidRDefault="007259A6" w:rsidP="009F101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Домовладение </w:t>
            </w:r>
            <w:r w:rsidR="009F1015">
              <w:rPr>
                <w:rFonts w:ascii="Times New Roman" w:hAnsi="Times New Roman"/>
                <w:sz w:val="20"/>
                <w:szCs w:val="20"/>
                <w:lang w:eastAsia="ru-RU"/>
              </w:rPr>
              <w:t>___</w:t>
            </w:r>
            <w:r>
              <w:rPr>
                <w:rFonts w:ascii="Times New Roman" w:hAnsi="Times New Roman"/>
                <w:sz w:val="20"/>
                <w:szCs w:val="20"/>
                <w:lang w:eastAsia="ru-RU"/>
              </w:rPr>
              <w:t xml:space="preserve"> чел</w:t>
            </w:r>
          </w:p>
        </w:tc>
        <w:tc>
          <w:tcPr>
            <w:tcW w:w="956" w:type="pct"/>
          </w:tcPr>
          <w:p w:rsidR="00642DEC" w:rsidRPr="00222A64" w:rsidRDefault="00642DEC" w:rsidP="00377F37">
            <w:pPr>
              <w:spacing w:after="0" w:line="240" w:lineRule="auto"/>
              <w:jc w:val="center"/>
              <w:rPr>
                <w:rFonts w:ascii="Times New Roman" w:hAnsi="Times New Roman"/>
                <w:sz w:val="20"/>
                <w:szCs w:val="20"/>
                <w:lang w:eastAsia="ru-RU"/>
              </w:rPr>
            </w:pPr>
          </w:p>
        </w:tc>
        <w:tc>
          <w:tcPr>
            <w:tcW w:w="956" w:type="pct"/>
          </w:tcPr>
          <w:p w:rsidR="00642DEC" w:rsidRPr="00222A64" w:rsidRDefault="00642DEC" w:rsidP="004E6A1D">
            <w:pPr>
              <w:spacing w:after="0" w:line="240" w:lineRule="auto"/>
              <w:jc w:val="center"/>
              <w:rPr>
                <w:rFonts w:ascii="Times New Roman" w:hAnsi="Times New Roman"/>
                <w:sz w:val="20"/>
                <w:szCs w:val="20"/>
                <w:lang w:eastAsia="ru-RU"/>
              </w:rPr>
            </w:pPr>
          </w:p>
        </w:tc>
        <w:tc>
          <w:tcPr>
            <w:tcW w:w="716" w:type="pct"/>
          </w:tcPr>
          <w:p w:rsidR="00642DEC" w:rsidRPr="00222A64" w:rsidRDefault="00642DEC" w:rsidP="00CF16D3">
            <w:pPr>
              <w:spacing w:after="0" w:line="240" w:lineRule="auto"/>
              <w:jc w:val="center"/>
              <w:rPr>
                <w:rFonts w:ascii="Times New Roman" w:hAnsi="Times New Roman"/>
                <w:sz w:val="20"/>
                <w:szCs w:val="20"/>
                <w:lang w:eastAsia="ru-RU"/>
              </w:rPr>
            </w:pPr>
          </w:p>
        </w:tc>
        <w:tc>
          <w:tcPr>
            <w:tcW w:w="716" w:type="pct"/>
          </w:tcPr>
          <w:p w:rsidR="00642DEC" w:rsidRPr="00222A64" w:rsidRDefault="00642DEC" w:rsidP="00CF16D3">
            <w:pPr>
              <w:spacing w:after="0" w:line="240" w:lineRule="auto"/>
              <w:jc w:val="center"/>
              <w:rPr>
                <w:rFonts w:ascii="Times New Roman" w:hAnsi="Times New Roman"/>
                <w:sz w:val="20"/>
                <w:szCs w:val="20"/>
                <w:lang w:eastAsia="ru-RU"/>
              </w:rPr>
            </w:pPr>
          </w:p>
        </w:tc>
      </w:tr>
      <w:tr w:rsidR="00B57AFE" w:rsidRPr="00222A64" w:rsidTr="00642DEC">
        <w:trPr>
          <w:trHeight w:val="360"/>
        </w:trPr>
        <w:tc>
          <w:tcPr>
            <w:tcW w:w="527" w:type="pct"/>
          </w:tcPr>
          <w:p w:rsidR="00B57AFE" w:rsidRDefault="00B57AFE" w:rsidP="00377F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128" w:type="pct"/>
          </w:tcPr>
          <w:p w:rsidR="00B57AFE" w:rsidRDefault="00B57AFE" w:rsidP="00D520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B57AFE" w:rsidRPr="00B57AFE" w:rsidRDefault="00B57AFE" w:rsidP="009F1015">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S = 0.0</w:t>
            </w:r>
            <w:r>
              <w:rPr>
                <w:rFonts w:ascii="Times New Roman" w:hAnsi="Times New Roman"/>
                <w:sz w:val="20"/>
                <w:szCs w:val="20"/>
                <w:lang w:eastAsia="ru-RU"/>
              </w:rPr>
              <w:t xml:space="preserve"> га</w:t>
            </w:r>
          </w:p>
        </w:tc>
        <w:tc>
          <w:tcPr>
            <w:tcW w:w="956" w:type="pct"/>
          </w:tcPr>
          <w:p w:rsidR="00B57AFE" w:rsidRDefault="00B57AFE" w:rsidP="00377F37">
            <w:pPr>
              <w:spacing w:after="0" w:line="240" w:lineRule="auto"/>
              <w:jc w:val="center"/>
              <w:rPr>
                <w:rFonts w:ascii="Times New Roman" w:hAnsi="Times New Roman"/>
                <w:sz w:val="20"/>
                <w:szCs w:val="20"/>
                <w:lang w:eastAsia="ru-RU"/>
              </w:rPr>
            </w:pPr>
          </w:p>
        </w:tc>
        <w:tc>
          <w:tcPr>
            <w:tcW w:w="956" w:type="pct"/>
          </w:tcPr>
          <w:p w:rsidR="00B57AFE" w:rsidRPr="007259A6" w:rsidRDefault="00B57AFE" w:rsidP="00D5206E">
            <w:pPr>
              <w:spacing w:after="0" w:line="240" w:lineRule="auto"/>
              <w:jc w:val="center"/>
              <w:rPr>
                <w:rFonts w:ascii="Times New Roman" w:hAnsi="Times New Roman"/>
                <w:sz w:val="20"/>
                <w:szCs w:val="20"/>
                <w:lang w:eastAsia="ru-RU"/>
              </w:rPr>
            </w:pPr>
          </w:p>
        </w:tc>
        <w:tc>
          <w:tcPr>
            <w:tcW w:w="716" w:type="pct"/>
          </w:tcPr>
          <w:p w:rsidR="00B57AFE" w:rsidRDefault="00B57AFE" w:rsidP="00377F37">
            <w:pPr>
              <w:spacing w:after="0" w:line="240" w:lineRule="auto"/>
              <w:jc w:val="center"/>
              <w:rPr>
                <w:rFonts w:ascii="Times New Roman" w:hAnsi="Times New Roman"/>
                <w:sz w:val="20"/>
                <w:szCs w:val="20"/>
                <w:lang w:eastAsia="ru-RU"/>
              </w:rPr>
            </w:pPr>
          </w:p>
        </w:tc>
        <w:tc>
          <w:tcPr>
            <w:tcW w:w="716" w:type="pct"/>
          </w:tcPr>
          <w:p w:rsidR="00B57AFE" w:rsidRDefault="00B57AFE" w:rsidP="00D5206E">
            <w:pPr>
              <w:spacing w:after="0" w:line="240" w:lineRule="auto"/>
              <w:jc w:val="center"/>
              <w:rPr>
                <w:rFonts w:ascii="Times New Roman" w:hAnsi="Times New Roman"/>
                <w:sz w:val="20"/>
                <w:szCs w:val="20"/>
                <w:lang w:eastAsia="ru-RU"/>
              </w:rPr>
            </w:pPr>
          </w:p>
        </w:tc>
      </w:tr>
    </w:tbl>
    <w:p w:rsidR="00377F37" w:rsidRPr="00222A64" w:rsidRDefault="00377F37" w:rsidP="00377F37">
      <w:pPr>
        <w:spacing w:after="0" w:line="240" w:lineRule="auto"/>
        <w:jc w:val="center"/>
        <w:rPr>
          <w:rFonts w:ascii="Times New Roman" w:hAnsi="Times New Roman"/>
          <w:sz w:val="20"/>
          <w:szCs w:val="20"/>
          <w:lang w:eastAsia="ru-RU"/>
        </w:rPr>
      </w:pPr>
    </w:p>
    <w:tbl>
      <w:tblPr>
        <w:tblW w:w="5000" w:type="pct"/>
        <w:tblLook w:val="00A0"/>
      </w:tblPr>
      <w:tblGrid>
        <w:gridCol w:w="4971"/>
        <w:gridCol w:w="5711"/>
      </w:tblGrid>
      <w:tr w:rsidR="00E839A9" w:rsidRPr="00222A64" w:rsidTr="00377F37">
        <w:tc>
          <w:tcPr>
            <w:tcW w:w="2327" w:type="pct"/>
          </w:tcPr>
          <w:p w:rsidR="00E839A9" w:rsidRPr="00222A64" w:rsidRDefault="00E839A9" w:rsidP="00E612A7">
            <w:pPr>
              <w:spacing w:after="0" w:line="240" w:lineRule="auto"/>
              <w:rPr>
                <w:rFonts w:ascii="Times New Roman" w:hAnsi="Times New Roman"/>
                <w:sz w:val="20"/>
                <w:szCs w:val="20"/>
                <w:lang w:eastAsia="ru-RU"/>
              </w:rPr>
            </w:pPr>
          </w:p>
          <w:p w:rsidR="00E839A9" w:rsidRDefault="00E839A9" w:rsidP="00E612A7">
            <w:pPr>
              <w:spacing w:after="0" w:line="240" w:lineRule="auto"/>
              <w:rPr>
                <w:rFonts w:ascii="Times New Roman" w:hAnsi="Times New Roman"/>
                <w:sz w:val="20"/>
                <w:szCs w:val="20"/>
                <w:lang w:eastAsia="ru-RU"/>
              </w:rPr>
            </w:pPr>
          </w:p>
          <w:p w:rsidR="00E839A9" w:rsidRDefault="00E839A9" w:rsidP="00E612A7">
            <w:pPr>
              <w:spacing w:after="0" w:line="240" w:lineRule="auto"/>
              <w:rPr>
                <w:rFonts w:ascii="Times New Roman" w:hAnsi="Times New Roman"/>
                <w:sz w:val="20"/>
                <w:szCs w:val="20"/>
                <w:lang w:eastAsia="ru-RU"/>
              </w:rPr>
            </w:pPr>
          </w:p>
          <w:p w:rsidR="00E839A9" w:rsidRDefault="00E839A9" w:rsidP="00E612A7">
            <w:pPr>
              <w:spacing w:after="0" w:line="240" w:lineRule="auto"/>
              <w:rPr>
                <w:rFonts w:ascii="Times New Roman" w:hAnsi="Times New Roman"/>
                <w:sz w:val="20"/>
                <w:szCs w:val="20"/>
                <w:lang w:eastAsia="ru-RU"/>
              </w:rPr>
            </w:pPr>
          </w:p>
          <w:p w:rsidR="00E839A9" w:rsidRPr="00222A64" w:rsidRDefault="00E839A9"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Организация</w:t>
            </w:r>
          </w:p>
          <w:p w:rsidR="00E839A9" w:rsidRPr="00222A64" w:rsidRDefault="00E839A9"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водопроводно-канализационного</w:t>
            </w:r>
          </w:p>
          <w:p w:rsidR="00E839A9" w:rsidRDefault="00E839A9" w:rsidP="00E612A7">
            <w:pPr>
              <w:spacing w:after="0" w:line="240" w:lineRule="auto"/>
              <w:rPr>
                <w:rFonts w:ascii="Times New Roman" w:hAnsi="Times New Roman"/>
                <w:sz w:val="20"/>
                <w:szCs w:val="20"/>
                <w:lang w:eastAsia="ru-RU"/>
              </w:rPr>
            </w:pPr>
            <w:r w:rsidRPr="00222A64">
              <w:rPr>
                <w:rFonts w:ascii="Times New Roman" w:hAnsi="Times New Roman"/>
                <w:sz w:val="20"/>
                <w:szCs w:val="20"/>
                <w:lang w:eastAsia="ru-RU"/>
              </w:rPr>
              <w:t xml:space="preserve">хозяйства:  </w:t>
            </w:r>
          </w:p>
          <w:p w:rsidR="00E839A9" w:rsidRPr="006B5A01" w:rsidRDefault="00E839A9" w:rsidP="00E612A7">
            <w:pPr>
              <w:spacing w:after="0" w:line="240" w:lineRule="auto"/>
              <w:rPr>
                <w:rFonts w:ascii="Times New Roman" w:hAnsi="Times New Roman"/>
                <w:b/>
                <w:sz w:val="20"/>
                <w:szCs w:val="20"/>
                <w:lang w:eastAsia="ru-RU"/>
              </w:rPr>
            </w:pPr>
            <w:r w:rsidRPr="006B5A01">
              <w:rPr>
                <w:rFonts w:ascii="Times New Roman" w:hAnsi="Times New Roman"/>
                <w:b/>
                <w:sz w:val="20"/>
                <w:szCs w:val="20"/>
                <w:lang w:eastAsia="ru-RU"/>
              </w:rPr>
              <w:t>МП «Теплосети»</w:t>
            </w:r>
            <w:r w:rsidRPr="006B5A01">
              <w:rPr>
                <w:rFonts w:ascii="Times New Roman" w:hAnsi="Times New Roman"/>
                <w:b/>
                <w:sz w:val="20"/>
                <w:szCs w:val="20"/>
                <w:lang w:eastAsia="ru-RU"/>
              </w:rPr>
              <w:tab/>
            </w:r>
          </w:p>
        </w:tc>
        <w:tc>
          <w:tcPr>
            <w:tcW w:w="2673" w:type="pct"/>
          </w:tcPr>
          <w:p w:rsidR="00E839A9" w:rsidRDefault="00E839A9" w:rsidP="00E612A7">
            <w:pPr>
              <w:spacing w:after="0" w:line="240" w:lineRule="auto"/>
              <w:jc w:val="both"/>
              <w:rPr>
                <w:rFonts w:ascii="Times New Roman" w:hAnsi="Times New Roman"/>
                <w:sz w:val="20"/>
                <w:szCs w:val="20"/>
                <w:lang w:eastAsia="ru-RU"/>
              </w:rPr>
            </w:pPr>
          </w:p>
          <w:p w:rsidR="00E839A9" w:rsidRDefault="00E839A9" w:rsidP="00E612A7">
            <w:pPr>
              <w:spacing w:after="0" w:line="240" w:lineRule="auto"/>
              <w:jc w:val="both"/>
              <w:rPr>
                <w:rFonts w:ascii="Times New Roman" w:hAnsi="Times New Roman"/>
                <w:sz w:val="20"/>
                <w:szCs w:val="20"/>
                <w:lang w:eastAsia="ru-RU"/>
              </w:rPr>
            </w:pPr>
          </w:p>
          <w:p w:rsidR="00E839A9" w:rsidRDefault="00E839A9" w:rsidP="00E612A7">
            <w:pPr>
              <w:spacing w:after="0" w:line="240" w:lineRule="auto"/>
              <w:jc w:val="both"/>
              <w:rPr>
                <w:rFonts w:ascii="Times New Roman" w:hAnsi="Times New Roman"/>
                <w:sz w:val="20"/>
                <w:szCs w:val="20"/>
                <w:lang w:eastAsia="ru-RU"/>
              </w:rPr>
            </w:pPr>
          </w:p>
          <w:p w:rsidR="00E839A9" w:rsidRDefault="00E839A9" w:rsidP="00E612A7">
            <w:pPr>
              <w:spacing w:after="0" w:line="240" w:lineRule="auto"/>
              <w:jc w:val="both"/>
              <w:rPr>
                <w:rFonts w:ascii="Times New Roman" w:hAnsi="Times New Roman"/>
                <w:sz w:val="20"/>
                <w:szCs w:val="20"/>
                <w:lang w:eastAsia="ru-RU"/>
              </w:rPr>
            </w:pPr>
          </w:p>
          <w:p w:rsidR="00E839A9" w:rsidRDefault="00E839A9"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Абонент:</w:t>
            </w:r>
          </w:p>
          <w:p w:rsidR="00E839A9" w:rsidRDefault="00E839A9" w:rsidP="00E612A7">
            <w:pPr>
              <w:spacing w:after="0" w:line="240" w:lineRule="auto"/>
              <w:jc w:val="both"/>
              <w:rPr>
                <w:rFonts w:ascii="Times New Roman" w:hAnsi="Times New Roman"/>
                <w:sz w:val="20"/>
                <w:szCs w:val="20"/>
                <w:lang w:eastAsia="ru-RU"/>
              </w:rPr>
            </w:pPr>
          </w:p>
          <w:p w:rsidR="00E839A9" w:rsidRDefault="00E839A9" w:rsidP="00E612A7">
            <w:pPr>
              <w:spacing w:after="0" w:line="240" w:lineRule="auto"/>
              <w:jc w:val="both"/>
              <w:rPr>
                <w:rFonts w:ascii="Times New Roman" w:hAnsi="Times New Roman"/>
                <w:sz w:val="20"/>
                <w:szCs w:val="20"/>
                <w:lang w:eastAsia="ru-RU"/>
              </w:rPr>
            </w:pPr>
          </w:p>
          <w:p w:rsidR="00E839A9" w:rsidRPr="00222A64" w:rsidRDefault="00E839A9" w:rsidP="00FD0F60">
            <w:pPr>
              <w:spacing w:after="0" w:line="240" w:lineRule="auto"/>
              <w:jc w:val="both"/>
              <w:rPr>
                <w:rFonts w:ascii="Times New Roman" w:hAnsi="Times New Roman"/>
                <w:sz w:val="20"/>
                <w:szCs w:val="20"/>
                <w:lang w:eastAsia="ru-RU"/>
              </w:rPr>
            </w:pPr>
          </w:p>
        </w:tc>
      </w:tr>
      <w:tr w:rsidR="00E839A9" w:rsidRPr="00222A64" w:rsidTr="00377F37">
        <w:tc>
          <w:tcPr>
            <w:tcW w:w="2327" w:type="pct"/>
          </w:tcPr>
          <w:p w:rsidR="00E839A9" w:rsidRPr="00222A64" w:rsidRDefault="00E839A9"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p>
          <w:p w:rsidR="00E839A9" w:rsidRPr="00222A64" w:rsidRDefault="00E839A9" w:rsidP="00E612A7">
            <w:pPr>
              <w:spacing w:after="0" w:line="240" w:lineRule="auto"/>
              <w:jc w:val="both"/>
              <w:rPr>
                <w:rFonts w:ascii="Times New Roman" w:hAnsi="Times New Roman"/>
                <w:sz w:val="20"/>
                <w:szCs w:val="20"/>
                <w:lang w:eastAsia="ru-RU"/>
              </w:rPr>
            </w:pPr>
          </w:p>
        </w:tc>
        <w:tc>
          <w:tcPr>
            <w:tcW w:w="2673" w:type="pct"/>
          </w:tcPr>
          <w:p w:rsidR="00E839A9" w:rsidRPr="00222A64" w:rsidRDefault="00E839A9" w:rsidP="00FD0F60">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_______________</w:t>
            </w:r>
            <w:r>
              <w:rPr>
                <w:rFonts w:ascii="Times New Roman" w:hAnsi="Times New Roman"/>
                <w:sz w:val="20"/>
                <w:szCs w:val="20"/>
                <w:lang w:eastAsia="ru-RU"/>
              </w:rPr>
              <w:t xml:space="preserve"> </w:t>
            </w:r>
            <w:r w:rsidRPr="00301526">
              <w:rPr>
                <w:rFonts w:ascii="Times New Roman" w:hAnsi="Times New Roman"/>
                <w:sz w:val="20"/>
                <w:szCs w:val="20"/>
                <w:lang w:eastAsia="ru-RU"/>
              </w:rPr>
              <w:t xml:space="preserve">_______________  </w:t>
            </w:r>
          </w:p>
        </w:tc>
      </w:tr>
      <w:tr w:rsidR="00E839A9" w:rsidRPr="00222A64" w:rsidTr="00377F37">
        <w:tc>
          <w:tcPr>
            <w:tcW w:w="2327" w:type="pct"/>
          </w:tcPr>
          <w:p w:rsidR="00E839A9" w:rsidRPr="00222A64" w:rsidRDefault="00E839A9"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Дата                                                                                                          </w:t>
            </w:r>
          </w:p>
          <w:p w:rsidR="00E839A9" w:rsidRPr="00222A64" w:rsidRDefault="00E839A9" w:rsidP="00FD0F60">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 xml:space="preserve"> «___»________20</w:t>
            </w:r>
            <w:r w:rsidR="00FD0F60">
              <w:rPr>
                <w:rFonts w:ascii="Times New Roman" w:hAnsi="Times New Roman"/>
                <w:sz w:val="20"/>
                <w:szCs w:val="20"/>
                <w:lang w:eastAsia="ru-RU"/>
              </w:rPr>
              <w:t>___</w:t>
            </w:r>
            <w:r w:rsidRPr="00222A64">
              <w:rPr>
                <w:rFonts w:ascii="Times New Roman" w:hAnsi="Times New Roman"/>
                <w:sz w:val="20"/>
                <w:szCs w:val="20"/>
                <w:lang w:eastAsia="ru-RU"/>
              </w:rPr>
              <w:t>г.</w:t>
            </w:r>
          </w:p>
        </w:tc>
        <w:tc>
          <w:tcPr>
            <w:tcW w:w="2673" w:type="pct"/>
          </w:tcPr>
          <w:p w:rsidR="00E839A9" w:rsidRPr="00222A64" w:rsidRDefault="00E839A9" w:rsidP="00E612A7">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Дата</w:t>
            </w:r>
          </w:p>
          <w:p w:rsidR="00E839A9" w:rsidRPr="00222A64" w:rsidRDefault="00E839A9" w:rsidP="00FD0F60">
            <w:pPr>
              <w:spacing w:after="0" w:line="240" w:lineRule="auto"/>
              <w:jc w:val="both"/>
              <w:rPr>
                <w:rFonts w:ascii="Times New Roman" w:hAnsi="Times New Roman"/>
                <w:sz w:val="20"/>
                <w:szCs w:val="20"/>
                <w:lang w:eastAsia="ru-RU"/>
              </w:rPr>
            </w:pPr>
            <w:r w:rsidRPr="00222A64">
              <w:rPr>
                <w:rFonts w:ascii="Times New Roman" w:hAnsi="Times New Roman"/>
                <w:sz w:val="20"/>
                <w:szCs w:val="20"/>
                <w:lang w:eastAsia="ru-RU"/>
              </w:rPr>
              <w:t>«___»________20</w:t>
            </w:r>
            <w:r w:rsidR="00FD0F60">
              <w:rPr>
                <w:rFonts w:ascii="Times New Roman" w:hAnsi="Times New Roman"/>
                <w:sz w:val="20"/>
                <w:szCs w:val="20"/>
                <w:lang w:eastAsia="ru-RU"/>
              </w:rPr>
              <w:t>___</w:t>
            </w:r>
            <w:r w:rsidRPr="00222A64">
              <w:rPr>
                <w:rFonts w:ascii="Times New Roman" w:hAnsi="Times New Roman"/>
                <w:sz w:val="20"/>
                <w:szCs w:val="20"/>
                <w:lang w:eastAsia="ru-RU"/>
              </w:rPr>
              <w:t xml:space="preserve">г.                       </w:t>
            </w:r>
          </w:p>
        </w:tc>
      </w:tr>
    </w:tbl>
    <w:p w:rsidR="00916E49" w:rsidRPr="00222A64" w:rsidRDefault="00916E49" w:rsidP="00377F37">
      <w:pPr>
        <w:spacing w:after="0" w:line="240" w:lineRule="auto"/>
        <w:jc w:val="right"/>
        <w:rPr>
          <w:rFonts w:ascii="Times New Roman" w:hAnsi="Times New Roman"/>
          <w:sz w:val="20"/>
          <w:szCs w:val="20"/>
          <w:lang w:eastAsia="ru-RU"/>
        </w:rPr>
      </w:pPr>
    </w:p>
    <w:p w:rsidR="00916E49" w:rsidRPr="00222A64" w:rsidRDefault="00916E49" w:rsidP="00377F37">
      <w:pPr>
        <w:spacing w:after="0" w:line="240" w:lineRule="auto"/>
        <w:jc w:val="right"/>
        <w:rPr>
          <w:rFonts w:ascii="Times New Roman" w:hAnsi="Times New Roman"/>
          <w:sz w:val="20"/>
          <w:szCs w:val="20"/>
          <w:lang w:eastAsia="ru-RU"/>
        </w:rPr>
      </w:pPr>
    </w:p>
    <w:p w:rsidR="00916E49" w:rsidRPr="00222A64" w:rsidRDefault="00916E49"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9A7747" w:rsidRDefault="009A7747" w:rsidP="00377F37">
      <w:pPr>
        <w:spacing w:after="0" w:line="240" w:lineRule="auto"/>
        <w:jc w:val="right"/>
        <w:rPr>
          <w:rFonts w:ascii="Times New Roman" w:hAnsi="Times New Roman"/>
          <w:sz w:val="20"/>
          <w:szCs w:val="20"/>
          <w:lang w:eastAsia="ru-RU"/>
        </w:rPr>
      </w:pPr>
    </w:p>
    <w:p w:rsidR="009A7747" w:rsidRDefault="009A7747"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17334F" w:rsidRDefault="0017334F" w:rsidP="00377F37">
      <w:pPr>
        <w:spacing w:after="0" w:line="240" w:lineRule="auto"/>
        <w:jc w:val="right"/>
        <w:rPr>
          <w:rFonts w:ascii="Times New Roman" w:hAnsi="Times New Roman"/>
          <w:sz w:val="20"/>
          <w:szCs w:val="20"/>
          <w:lang w:eastAsia="ru-RU"/>
        </w:rPr>
      </w:pPr>
    </w:p>
    <w:p w:rsidR="00876398" w:rsidRDefault="00876398" w:rsidP="00377F37">
      <w:pPr>
        <w:spacing w:after="0" w:line="240" w:lineRule="auto"/>
        <w:jc w:val="right"/>
        <w:rPr>
          <w:rFonts w:ascii="Times New Roman" w:hAnsi="Times New Roman"/>
          <w:sz w:val="20"/>
          <w:szCs w:val="20"/>
          <w:lang w:eastAsia="ru-RU"/>
        </w:rPr>
      </w:pPr>
    </w:p>
    <w:sectPr w:rsidR="00876398" w:rsidSect="00F16C04">
      <w:headerReference w:type="even" r:id="rId8"/>
      <w:head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06A" w:rsidRDefault="0086406A">
      <w:r>
        <w:separator/>
      </w:r>
    </w:p>
  </w:endnote>
  <w:endnote w:type="continuationSeparator" w:id="1">
    <w:p w:rsidR="0086406A" w:rsidRDefault="00864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06A" w:rsidRDefault="0086406A">
      <w:r>
        <w:separator/>
      </w:r>
    </w:p>
  </w:footnote>
  <w:footnote w:type="continuationSeparator" w:id="1">
    <w:p w:rsidR="0086406A" w:rsidRDefault="0086406A">
      <w:r>
        <w:continuationSeparator/>
      </w:r>
    </w:p>
  </w:footnote>
  <w:footnote w:id="2">
    <w:p w:rsidR="009F1015" w:rsidRDefault="009F1015" w:rsidP="00377F37">
      <w:pPr>
        <w:pStyle w:val="a7"/>
        <w:jc w:val="both"/>
      </w:pPr>
      <w:r w:rsidRPr="00E7120A">
        <w:rPr>
          <w:rStyle w:val="a9"/>
          <w:sz w:val="28"/>
          <w:szCs w:val="28"/>
        </w:rPr>
        <w:footnoteRef/>
      </w:r>
      <w:r w:rsidRPr="00E7120A">
        <w:rPr>
          <w:sz w:val="28"/>
          <w:szCs w:val="28"/>
        </w:rPr>
        <w:t xml:space="preserve"> </w:t>
      </w:r>
      <w:r>
        <w:t xml:space="preserve">Данное условие типового договора включается в договор при условии заключения его с Абонентом, которые обязан устанавливать приборы учета сточных вод в соответствии с требования законодательства Российской Федерации, а также с Абонентом, имеющим установленный прибор (приборы) учета сточных вод на дату заключения договора. </w:t>
      </w:r>
    </w:p>
  </w:footnote>
  <w:footnote w:id="3">
    <w:p w:rsidR="009F1015" w:rsidRDefault="009F1015" w:rsidP="00377F37">
      <w:pPr>
        <w:pStyle w:val="a7"/>
        <w:jc w:val="both"/>
      </w:pPr>
    </w:p>
  </w:footnote>
  <w:footnote w:id="4">
    <w:p w:rsidR="009F1015" w:rsidRDefault="009F1015" w:rsidP="00377F37">
      <w:pPr>
        <w:pStyle w:val="a7"/>
        <w:jc w:val="both"/>
      </w:pPr>
      <w:r>
        <w:t>.</w:t>
      </w:r>
    </w:p>
  </w:footnote>
  <w:footnote w:id="5">
    <w:p w:rsidR="009F1015" w:rsidRDefault="009F1015" w:rsidP="00377F37">
      <w:pPr>
        <w:pStyle w:val="a7"/>
        <w:jc w:val="both"/>
      </w:pPr>
      <w:r w:rsidRPr="00381F5F">
        <w:rPr>
          <w:rStyle w:val="a9"/>
          <w:sz w:val="28"/>
          <w:szCs w:val="28"/>
        </w:rPr>
        <w:footnoteRef/>
      </w:r>
      <w:r w:rsidRPr="00381F5F">
        <w:rPr>
          <w:sz w:val="28"/>
          <w:szCs w:val="28"/>
        </w:rPr>
        <w:t xml:space="preserve"> </w:t>
      </w:r>
      <w:r w:rsidRPr="00381F5F">
        <w:t>Данное условие  типового договора включается в договор при условии зак</w:t>
      </w:r>
      <w:r>
        <w:t>лючения его с Абонентом, который</w:t>
      </w:r>
      <w:r w:rsidRPr="00381F5F">
        <w:t xml:space="preserve">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6">
    <w:p w:rsidR="009F1015" w:rsidRDefault="009F1015" w:rsidP="00377F37">
      <w:pPr>
        <w:pStyle w:val="a7"/>
        <w:jc w:val="both"/>
      </w:pPr>
      <w:r w:rsidRPr="00317A37">
        <w:rPr>
          <w:rStyle w:val="a9"/>
          <w:sz w:val="28"/>
          <w:szCs w:val="28"/>
        </w:rPr>
        <w:footnoteRef/>
      </w:r>
      <w:r w:rsidRPr="00317A37">
        <w:rPr>
          <w:sz w:val="28"/>
          <w:szCs w:val="28"/>
        </w:rPr>
        <w:t xml:space="preserve">  </w:t>
      </w:r>
      <w:r>
        <w:t xml:space="preserve">В случае отсутствия у Абонента, обязанных установить приборы учета сточных вод в соответствии с требованиями законодательства Российской Федерации, введенных в эксплуатацию приборов учета сточных вод, в пункте 3.2. договора устанавливаются </w:t>
      </w:r>
      <w:r w:rsidRPr="00732EC9">
        <w:t>сроки установки и ввода в эксплуатацию приборов учета</w:t>
      </w:r>
      <w:r>
        <w:t xml:space="preserve"> сточных вод</w:t>
      </w:r>
      <w:r w:rsidRPr="00732EC9">
        <w:t>.</w:t>
      </w:r>
    </w:p>
  </w:footnote>
  <w:footnote w:id="7">
    <w:p w:rsidR="009F1015" w:rsidRDefault="009F1015" w:rsidP="00377F37">
      <w:pPr>
        <w:pStyle w:val="a7"/>
        <w:jc w:val="both"/>
      </w:pPr>
      <w:r w:rsidRPr="00FC3F40">
        <w:rPr>
          <w:rStyle w:val="a9"/>
          <w:sz w:val="24"/>
          <w:szCs w:val="24"/>
        </w:rPr>
        <w:footnoteRef/>
      </w:r>
      <w:r w:rsidRPr="00FC3F40">
        <w:rPr>
          <w:sz w:val="24"/>
          <w:szCs w:val="24"/>
        </w:rPr>
        <w:t xml:space="preserve"> </w:t>
      </w:r>
      <w:r w:rsidRPr="00FC3F40">
        <w:t>Данное положение типового договора применяется при заключении договора с Абонентом, у которого, в соответствии с законодательством Российской Федерации отсутствует обязанность</w:t>
      </w:r>
      <w:r>
        <w:t xml:space="preserve"> по установке приборов учета сточных вод, а также с теми Абонентами, у которых на дату заключения договора отсутствует установленный прибор (приборы) учета сточных вод.</w:t>
      </w:r>
    </w:p>
  </w:footnote>
  <w:footnote w:id="8">
    <w:p w:rsidR="009F1015" w:rsidRDefault="009F1015" w:rsidP="00377F37">
      <w:pPr>
        <w:pStyle w:val="a7"/>
        <w:jc w:val="both"/>
      </w:pPr>
      <w:r w:rsidRPr="00102DB7">
        <w:rPr>
          <w:rStyle w:val="a9"/>
          <w:sz w:val="28"/>
          <w:szCs w:val="28"/>
        </w:rPr>
        <w:footnoteRef/>
      </w:r>
      <w:r w:rsidRPr="00102DB7">
        <w:rPr>
          <w:sz w:val="28"/>
          <w:szCs w:val="28"/>
        </w:rPr>
        <w:t xml:space="preserve"> </w:t>
      </w:r>
      <w:r w:rsidRPr="00102DB7">
        <w:t>Положения типового договора, регулирующие порядок предоставления доступа к приборам учета сточных вод включаются договор, при условии заключения его с Абонентом, который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9">
    <w:p w:rsidR="009F1015" w:rsidRDefault="009F1015" w:rsidP="00377F37">
      <w:pPr>
        <w:pStyle w:val="a7"/>
        <w:jc w:val="both"/>
      </w:pPr>
      <w:r w:rsidRPr="005A46E3">
        <w:rPr>
          <w:rStyle w:val="a9"/>
          <w:sz w:val="28"/>
          <w:szCs w:val="28"/>
        </w:rPr>
        <w:footnoteRef/>
      </w:r>
      <w:r w:rsidRPr="005A46E3">
        <w:rPr>
          <w:sz w:val="28"/>
          <w:szCs w:val="28"/>
        </w:rPr>
        <w:t xml:space="preserve"> </w:t>
      </w:r>
      <w:r w:rsidRPr="005A46E3">
        <w:t>Данное условие  типового договора включается в договор при условии заключения его с Абонентом, которы</w:t>
      </w:r>
      <w:r>
        <w:t>й</w:t>
      </w:r>
      <w:r w:rsidRPr="005A46E3">
        <w:t xml:space="preserve">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15" w:rsidRDefault="009F1015" w:rsidP="00377F37">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F1015" w:rsidRDefault="009F10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15" w:rsidRDefault="009F1015" w:rsidP="00377F37">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A3232">
      <w:rPr>
        <w:rStyle w:val="af0"/>
        <w:noProof/>
      </w:rPr>
      <w:t>2</w:t>
    </w:r>
    <w:r>
      <w:rPr>
        <w:rStyle w:val="af0"/>
      </w:rPr>
      <w:fldChar w:fldCharType="end"/>
    </w:r>
  </w:p>
  <w:p w:rsidR="009F1015" w:rsidRDefault="009F1015">
    <w:pPr>
      <w:pStyle w:val="a4"/>
      <w:jc w:val="center"/>
    </w:pPr>
  </w:p>
  <w:p w:rsidR="009F1015" w:rsidRDefault="009F10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D253FE"/>
    <w:lvl w:ilvl="0">
      <w:start w:val="1"/>
      <w:numFmt w:val="bullet"/>
      <w:pStyle w:val="a"/>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3">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5">
    <w:nsid w:val="1C32608B"/>
    <w:multiLevelType w:val="hybridMultilevel"/>
    <w:tmpl w:val="6894706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7">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9">
    <w:nsid w:val="31C178AF"/>
    <w:multiLevelType w:val="hybridMultilevel"/>
    <w:tmpl w:val="259C5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500AD0"/>
    <w:multiLevelType w:val="hybridMultilevel"/>
    <w:tmpl w:val="B4640B60"/>
    <w:lvl w:ilvl="0" w:tplc="CCA687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5">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F502070"/>
    <w:multiLevelType w:val="hybridMultilevel"/>
    <w:tmpl w:val="3E4EC1C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1627F9"/>
    <w:multiLevelType w:val="hybridMultilevel"/>
    <w:tmpl w:val="EA74E990"/>
    <w:lvl w:ilvl="0" w:tplc="4208AED6">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2"/>
  </w:num>
  <w:num w:numId="4">
    <w:abstractNumId w:val="17"/>
  </w:num>
  <w:num w:numId="5">
    <w:abstractNumId w:val="11"/>
  </w:num>
  <w:num w:numId="6">
    <w:abstractNumId w:val="4"/>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1"/>
  </w:num>
  <w:num w:numId="12">
    <w:abstractNumId w:val="20"/>
  </w:num>
  <w:num w:numId="13">
    <w:abstractNumId w:val="16"/>
  </w:num>
  <w:num w:numId="14">
    <w:abstractNumId w:val="6"/>
  </w:num>
  <w:num w:numId="15">
    <w:abstractNumId w:val="8"/>
  </w:num>
  <w:num w:numId="16">
    <w:abstractNumId w:val="13"/>
  </w:num>
  <w:num w:numId="17">
    <w:abstractNumId w:val="3"/>
  </w:num>
  <w:num w:numId="18">
    <w:abstractNumId w:val="12"/>
  </w:num>
  <w:num w:numId="19">
    <w:abstractNumId w:val="19"/>
  </w:num>
  <w:num w:numId="20">
    <w:abstractNumId w:val="10"/>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377F37"/>
    <w:rsid w:val="00003369"/>
    <w:rsid w:val="00003F36"/>
    <w:rsid w:val="000054C3"/>
    <w:rsid w:val="000129CF"/>
    <w:rsid w:val="00012B78"/>
    <w:rsid w:val="00013BEF"/>
    <w:rsid w:val="00014A44"/>
    <w:rsid w:val="00020A22"/>
    <w:rsid w:val="00024728"/>
    <w:rsid w:val="00032BC8"/>
    <w:rsid w:val="0004398A"/>
    <w:rsid w:val="00054909"/>
    <w:rsid w:val="00055F55"/>
    <w:rsid w:val="00061925"/>
    <w:rsid w:val="000645DB"/>
    <w:rsid w:val="00081458"/>
    <w:rsid w:val="000879FE"/>
    <w:rsid w:val="00096111"/>
    <w:rsid w:val="000A017F"/>
    <w:rsid w:val="000A3309"/>
    <w:rsid w:val="000B689C"/>
    <w:rsid w:val="000B7674"/>
    <w:rsid w:val="000C4311"/>
    <w:rsid w:val="000D5A38"/>
    <w:rsid w:val="000E356E"/>
    <w:rsid w:val="000E3CF5"/>
    <w:rsid w:val="000E4B3D"/>
    <w:rsid w:val="000E522E"/>
    <w:rsid w:val="000E6189"/>
    <w:rsid w:val="000F58D3"/>
    <w:rsid w:val="000F6627"/>
    <w:rsid w:val="00100322"/>
    <w:rsid w:val="001024F4"/>
    <w:rsid w:val="00104436"/>
    <w:rsid w:val="0010505A"/>
    <w:rsid w:val="0011196C"/>
    <w:rsid w:val="0011641E"/>
    <w:rsid w:val="00120206"/>
    <w:rsid w:val="00121DA0"/>
    <w:rsid w:val="00125373"/>
    <w:rsid w:val="00125380"/>
    <w:rsid w:val="00131904"/>
    <w:rsid w:val="00141C59"/>
    <w:rsid w:val="00142F30"/>
    <w:rsid w:val="00143F5A"/>
    <w:rsid w:val="00147422"/>
    <w:rsid w:val="00154347"/>
    <w:rsid w:val="00164E93"/>
    <w:rsid w:val="00172251"/>
    <w:rsid w:val="0017334F"/>
    <w:rsid w:val="00173F2F"/>
    <w:rsid w:val="00174D8A"/>
    <w:rsid w:val="00180E63"/>
    <w:rsid w:val="00182E28"/>
    <w:rsid w:val="00183DF1"/>
    <w:rsid w:val="00185CFF"/>
    <w:rsid w:val="00192F45"/>
    <w:rsid w:val="001976B7"/>
    <w:rsid w:val="001B7E27"/>
    <w:rsid w:val="001C0702"/>
    <w:rsid w:val="001C3655"/>
    <w:rsid w:val="001C72FC"/>
    <w:rsid w:val="001D0783"/>
    <w:rsid w:val="001D2839"/>
    <w:rsid w:val="001E7965"/>
    <w:rsid w:val="001F4CC4"/>
    <w:rsid w:val="001F6F8F"/>
    <w:rsid w:val="00201C24"/>
    <w:rsid w:val="002036FF"/>
    <w:rsid w:val="00215A4E"/>
    <w:rsid w:val="00216E32"/>
    <w:rsid w:val="00222346"/>
    <w:rsid w:val="00222A64"/>
    <w:rsid w:val="00222E5F"/>
    <w:rsid w:val="0022326D"/>
    <w:rsid w:val="002234B5"/>
    <w:rsid w:val="00223801"/>
    <w:rsid w:val="00225F9D"/>
    <w:rsid w:val="00230C74"/>
    <w:rsid w:val="00233405"/>
    <w:rsid w:val="00235E2B"/>
    <w:rsid w:val="002367E8"/>
    <w:rsid w:val="00236DBA"/>
    <w:rsid w:val="002403D7"/>
    <w:rsid w:val="00244B88"/>
    <w:rsid w:val="002455B9"/>
    <w:rsid w:val="002524B6"/>
    <w:rsid w:val="002528C5"/>
    <w:rsid w:val="00262EF1"/>
    <w:rsid w:val="00273723"/>
    <w:rsid w:val="00286C41"/>
    <w:rsid w:val="0028702F"/>
    <w:rsid w:val="00290288"/>
    <w:rsid w:val="002959BD"/>
    <w:rsid w:val="002A246E"/>
    <w:rsid w:val="002A3670"/>
    <w:rsid w:val="002A3B0A"/>
    <w:rsid w:val="002B0A60"/>
    <w:rsid w:val="002B3618"/>
    <w:rsid w:val="002B4143"/>
    <w:rsid w:val="002B4972"/>
    <w:rsid w:val="002C30B3"/>
    <w:rsid w:val="002C409E"/>
    <w:rsid w:val="002D164B"/>
    <w:rsid w:val="002D6892"/>
    <w:rsid w:val="002E0041"/>
    <w:rsid w:val="002E1462"/>
    <w:rsid w:val="002F1038"/>
    <w:rsid w:val="002F2FB3"/>
    <w:rsid w:val="002F401B"/>
    <w:rsid w:val="002F4132"/>
    <w:rsid w:val="002F7462"/>
    <w:rsid w:val="00301526"/>
    <w:rsid w:val="0030377E"/>
    <w:rsid w:val="0030501A"/>
    <w:rsid w:val="00311320"/>
    <w:rsid w:val="00327968"/>
    <w:rsid w:val="003307E2"/>
    <w:rsid w:val="00330801"/>
    <w:rsid w:val="0033108D"/>
    <w:rsid w:val="00331DDC"/>
    <w:rsid w:val="00346E3F"/>
    <w:rsid w:val="00352C69"/>
    <w:rsid w:val="00354936"/>
    <w:rsid w:val="00355219"/>
    <w:rsid w:val="00364C14"/>
    <w:rsid w:val="00365A79"/>
    <w:rsid w:val="0037112D"/>
    <w:rsid w:val="00376D1B"/>
    <w:rsid w:val="00377F37"/>
    <w:rsid w:val="0038048B"/>
    <w:rsid w:val="0039384C"/>
    <w:rsid w:val="003952A0"/>
    <w:rsid w:val="003A2540"/>
    <w:rsid w:val="003A7C55"/>
    <w:rsid w:val="003B3624"/>
    <w:rsid w:val="003B55B4"/>
    <w:rsid w:val="003D3679"/>
    <w:rsid w:val="003D52D1"/>
    <w:rsid w:val="003E2071"/>
    <w:rsid w:val="003E764E"/>
    <w:rsid w:val="003F01DA"/>
    <w:rsid w:val="003F4E14"/>
    <w:rsid w:val="00403BCE"/>
    <w:rsid w:val="004140D2"/>
    <w:rsid w:val="004157EF"/>
    <w:rsid w:val="00420454"/>
    <w:rsid w:val="00424ADF"/>
    <w:rsid w:val="00430837"/>
    <w:rsid w:val="00432A11"/>
    <w:rsid w:val="004330B9"/>
    <w:rsid w:val="00452AC6"/>
    <w:rsid w:val="0047783F"/>
    <w:rsid w:val="00486A18"/>
    <w:rsid w:val="0049355D"/>
    <w:rsid w:val="004A232E"/>
    <w:rsid w:val="004A301F"/>
    <w:rsid w:val="004B0797"/>
    <w:rsid w:val="004C2E66"/>
    <w:rsid w:val="004C720D"/>
    <w:rsid w:val="004E028C"/>
    <w:rsid w:val="004E3AAA"/>
    <w:rsid w:val="004E6A1D"/>
    <w:rsid w:val="004E7050"/>
    <w:rsid w:val="004F57AB"/>
    <w:rsid w:val="00503BF2"/>
    <w:rsid w:val="00507263"/>
    <w:rsid w:val="00512445"/>
    <w:rsid w:val="0051312C"/>
    <w:rsid w:val="00532209"/>
    <w:rsid w:val="00533373"/>
    <w:rsid w:val="00541B64"/>
    <w:rsid w:val="0054317D"/>
    <w:rsid w:val="00555671"/>
    <w:rsid w:val="00557BF1"/>
    <w:rsid w:val="005620E4"/>
    <w:rsid w:val="0056285C"/>
    <w:rsid w:val="00562881"/>
    <w:rsid w:val="00563693"/>
    <w:rsid w:val="00564513"/>
    <w:rsid w:val="00575530"/>
    <w:rsid w:val="0057738B"/>
    <w:rsid w:val="00584463"/>
    <w:rsid w:val="00585BF4"/>
    <w:rsid w:val="00591707"/>
    <w:rsid w:val="005965F1"/>
    <w:rsid w:val="005B3B50"/>
    <w:rsid w:val="005B460E"/>
    <w:rsid w:val="005B72FA"/>
    <w:rsid w:val="005C29A3"/>
    <w:rsid w:val="005C3275"/>
    <w:rsid w:val="005C5810"/>
    <w:rsid w:val="005E0B79"/>
    <w:rsid w:val="005E6D37"/>
    <w:rsid w:val="005F00FD"/>
    <w:rsid w:val="005F13DC"/>
    <w:rsid w:val="005F22AE"/>
    <w:rsid w:val="005F3EA7"/>
    <w:rsid w:val="00602B88"/>
    <w:rsid w:val="006031C9"/>
    <w:rsid w:val="00603724"/>
    <w:rsid w:val="00610FCC"/>
    <w:rsid w:val="006147EF"/>
    <w:rsid w:val="00617F7E"/>
    <w:rsid w:val="00624AB5"/>
    <w:rsid w:val="00627C8D"/>
    <w:rsid w:val="00631E62"/>
    <w:rsid w:val="0063608E"/>
    <w:rsid w:val="00642DEC"/>
    <w:rsid w:val="00643C38"/>
    <w:rsid w:val="00646B54"/>
    <w:rsid w:val="00647A6B"/>
    <w:rsid w:val="006561DE"/>
    <w:rsid w:val="00670516"/>
    <w:rsid w:val="006778E9"/>
    <w:rsid w:val="00680E1E"/>
    <w:rsid w:val="00682793"/>
    <w:rsid w:val="0068336E"/>
    <w:rsid w:val="006866E7"/>
    <w:rsid w:val="00687342"/>
    <w:rsid w:val="00697F86"/>
    <w:rsid w:val="006A0DEE"/>
    <w:rsid w:val="006A3108"/>
    <w:rsid w:val="006A74FC"/>
    <w:rsid w:val="006B5809"/>
    <w:rsid w:val="006C3502"/>
    <w:rsid w:val="006C5DDE"/>
    <w:rsid w:val="006D3E22"/>
    <w:rsid w:val="006E44FC"/>
    <w:rsid w:val="006E6606"/>
    <w:rsid w:val="006E7136"/>
    <w:rsid w:val="006F1EEA"/>
    <w:rsid w:val="006F44AA"/>
    <w:rsid w:val="006F705D"/>
    <w:rsid w:val="00714886"/>
    <w:rsid w:val="00715F6D"/>
    <w:rsid w:val="00717A32"/>
    <w:rsid w:val="00721629"/>
    <w:rsid w:val="007259A6"/>
    <w:rsid w:val="00726E8B"/>
    <w:rsid w:val="007304F0"/>
    <w:rsid w:val="00730540"/>
    <w:rsid w:val="00731B3A"/>
    <w:rsid w:val="00733060"/>
    <w:rsid w:val="007335DC"/>
    <w:rsid w:val="00735A16"/>
    <w:rsid w:val="0074042F"/>
    <w:rsid w:val="00740C6B"/>
    <w:rsid w:val="00743CDE"/>
    <w:rsid w:val="007444CD"/>
    <w:rsid w:val="0075318C"/>
    <w:rsid w:val="00753E24"/>
    <w:rsid w:val="00761BA7"/>
    <w:rsid w:val="00761CB2"/>
    <w:rsid w:val="00761DDC"/>
    <w:rsid w:val="00771079"/>
    <w:rsid w:val="0077111F"/>
    <w:rsid w:val="0077167A"/>
    <w:rsid w:val="007729E3"/>
    <w:rsid w:val="00776A91"/>
    <w:rsid w:val="007965CB"/>
    <w:rsid w:val="007A0762"/>
    <w:rsid w:val="007A6EBC"/>
    <w:rsid w:val="007C11AC"/>
    <w:rsid w:val="007C4916"/>
    <w:rsid w:val="007D4502"/>
    <w:rsid w:val="007E16CC"/>
    <w:rsid w:val="007E7778"/>
    <w:rsid w:val="007F3639"/>
    <w:rsid w:val="007F4316"/>
    <w:rsid w:val="007F4DE3"/>
    <w:rsid w:val="007F70BA"/>
    <w:rsid w:val="007F76E0"/>
    <w:rsid w:val="0080368A"/>
    <w:rsid w:val="00804CA1"/>
    <w:rsid w:val="008122D8"/>
    <w:rsid w:val="00812EB3"/>
    <w:rsid w:val="00815170"/>
    <w:rsid w:val="00815BAB"/>
    <w:rsid w:val="00821DD5"/>
    <w:rsid w:val="00833ED0"/>
    <w:rsid w:val="008473DB"/>
    <w:rsid w:val="0085398D"/>
    <w:rsid w:val="00854C44"/>
    <w:rsid w:val="008627EB"/>
    <w:rsid w:val="0086406A"/>
    <w:rsid w:val="00876398"/>
    <w:rsid w:val="00881B30"/>
    <w:rsid w:val="00882701"/>
    <w:rsid w:val="008905D8"/>
    <w:rsid w:val="0089716B"/>
    <w:rsid w:val="008A53CC"/>
    <w:rsid w:val="008A6DA3"/>
    <w:rsid w:val="008A7AF7"/>
    <w:rsid w:val="008B33D5"/>
    <w:rsid w:val="008B408C"/>
    <w:rsid w:val="008B4958"/>
    <w:rsid w:val="008C56B5"/>
    <w:rsid w:val="008C5813"/>
    <w:rsid w:val="008D1B0A"/>
    <w:rsid w:val="008D23F6"/>
    <w:rsid w:val="008D3223"/>
    <w:rsid w:val="008E36BC"/>
    <w:rsid w:val="008E5136"/>
    <w:rsid w:val="008E69B8"/>
    <w:rsid w:val="008E7EBD"/>
    <w:rsid w:val="008F00A3"/>
    <w:rsid w:val="008F2C0E"/>
    <w:rsid w:val="008F48A0"/>
    <w:rsid w:val="008F7243"/>
    <w:rsid w:val="009018D1"/>
    <w:rsid w:val="00902C95"/>
    <w:rsid w:val="00902CEC"/>
    <w:rsid w:val="00904456"/>
    <w:rsid w:val="00916E49"/>
    <w:rsid w:val="009212F7"/>
    <w:rsid w:val="00924DD1"/>
    <w:rsid w:val="009301E6"/>
    <w:rsid w:val="009330D3"/>
    <w:rsid w:val="00937CAE"/>
    <w:rsid w:val="009411A9"/>
    <w:rsid w:val="00946B25"/>
    <w:rsid w:val="00951B83"/>
    <w:rsid w:val="00951D6F"/>
    <w:rsid w:val="00953870"/>
    <w:rsid w:val="00954420"/>
    <w:rsid w:val="00954B2E"/>
    <w:rsid w:val="00957469"/>
    <w:rsid w:val="00960389"/>
    <w:rsid w:val="00960612"/>
    <w:rsid w:val="00983545"/>
    <w:rsid w:val="00990F9C"/>
    <w:rsid w:val="0099676F"/>
    <w:rsid w:val="009A0C08"/>
    <w:rsid w:val="009A6CAA"/>
    <w:rsid w:val="009A7747"/>
    <w:rsid w:val="009B65C3"/>
    <w:rsid w:val="009B7CB6"/>
    <w:rsid w:val="009C2A57"/>
    <w:rsid w:val="009C2C69"/>
    <w:rsid w:val="009C312A"/>
    <w:rsid w:val="009C7449"/>
    <w:rsid w:val="009C7C25"/>
    <w:rsid w:val="009D4010"/>
    <w:rsid w:val="009D71CF"/>
    <w:rsid w:val="009E0483"/>
    <w:rsid w:val="009E0EAF"/>
    <w:rsid w:val="009E2A43"/>
    <w:rsid w:val="009F1015"/>
    <w:rsid w:val="009F128D"/>
    <w:rsid w:val="009F4D47"/>
    <w:rsid w:val="009F535C"/>
    <w:rsid w:val="00A01E12"/>
    <w:rsid w:val="00A02BD3"/>
    <w:rsid w:val="00A11D2C"/>
    <w:rsid w:val="00A2305F"/>
    <w:rsid w:val="00A267E7"/>
    <w:rsid w:val="00A26C2B"/>
    <w:rsid w:val="00A3229A"/>
    <w:rsid w:val="00A407AC"/>
    <w:rsid w:val="00A51601"/>
    <w:rsid w:val="00A521FD"/>
    <w:rsid w:val="00A533DA"/>
    <w:rsid w:val="00A547D6"/>
    <w:rsid w:val="00A558D6"/>
    <w:rsid w:val="00A63A15"/>
    <w:rsid w:val="00A655CA"/>
    <w:rsid w:val="00A674E1"/>
    <w:rsid w:val="00A70122"/>
    <w:rsid w:val="00A7033B"/>
    <w:rsid w:val="00A75B76"/>
    <w:rsid w:val="00A80190"/>
    <w:rsid w:val="00A801DA"/>
    <w:rsid w:val="00A85369"/>
    <w:rsid w:val="00A87DD9"/>
    <w:rsid w:val="00A960F0"/>
    <w:rsid w:val="00A96F7E"/>
    <w:rsid w:val="00AA3457"/>
    <w:rsid w:val="00AA4573"/>
    <w:rsid w:val="00AA4B16"/>
    <w:rsid w:val="00AB5CEF"/>
    <w:rsid w:val="00AC16B0"/>
    <w:rsid w:val="00AC239E"/>
    <w:rsid w:val="00AC28A3"/>
    <w:rsid w:val="00AC3407"/>
    <w:rsid w:val="00AD3F04"/>
    <w:rsid w:val="00AD463B"/>
    <w:rsid w:val="00AD7D3E"/>
    <w:rsid w:val="00AE2D0E"/>
    <w:rsid w:val="00AE3FA9"/>
    <w:rsid w:val="00AE7AE2"/>
    <w:rsid w:val="00AF6EEF"/>
    <w:rsid w:val="00B062AC"/>
    <w:rsid w:val="00B1280D"/>
    <w:rsid w:val="00B12D20"/>
    <w:rsid w:val="00B22516"/>
    <w:rsid w:val="00B24739"/>
    <w:rsid w:val="00B25F9D"/>
    <w:rsid w:val="00B2753C"/>
    <w:rsid w:val="00B32EB8"/>
    <w:rsid w:val="00B35158"/>
    <w:rsid w:val="00B35864"/>
    <w:rsid w:val="00B37F45"/>
    <w:rsid w:val="00B427F3"/>
    <w:rsid w:val="00B4379E"/>
    <w:rsid w:val="00B4389C"/>
    <w:rsid w:val="00B52772"/>
    <w:rsid w:val="00B5312C"/>
    <w:rsid w:val="00B54649"/>
    <w:rsid w:val="00B54BFA"/>
    <w:rsid w:val="00B56F16"/>
    <w:rsid w:val="00B57AFE"/>
    <w:rsid w:val="00B60875"/>
    <w:rsid w:val="00B653C2"/>
    <w:rsid w:val="00B711EA"/>
    <w:rsid w:val="00B753AA"/>
    <w:rsid w:val="00B7636B"/>
    <w:rsid w:val="00B84747"/>
    <w:rsid w:val="00B85C5A"/>
    <w:rsid w:val="00B9439C"/>
    <w:rsid w:val="00B94675"/>
    <w:rsid w:val="00B96FCF"/>
    <w:rsid w:val="00BA0E61"/>
    <w:rsid w:val="00BB1118"/>
    <w:rsid w:val="00BB4DF2"/>
    <w:rsid w:val="00BB6EE5"/>
    <w:rsid w:val="00BC0AD2"/>
    <w:rsid w:val="00BC0C91"/>
    <w:rsid w:val="00BC2C9E"/>
    <w:rsid w:val="00BE08D8"/>
    <w:rsid w:val="00BE4CC4"/>
    <w:rsid w:val="00BF0D20"/>
    <w:rsid w:val="00BF4F83"/>
    <w:rsid w:val="00C00E42"/>
    <w:rsid w:val="00C0118C"/>
    <w:rsid w:val="00C02762"/>
    <w:rsid w:val="00C1793E"/>
    <w:rsid w:val="00C30718"/>
    <w:rsid w:val="00C315FD"/>
    <w:rsid w:val="00C359A8"/>
    <w:rsid w:val="00C37B92"/>
    <w:rsid w:val="00C40FA5"/>
    <w:rsid w:val="00C436C3"/>
    <w:rsid w:val="00C50B23"/>
    <w:rsid w:val="00C54411"/>
    <w:rsid w:val="00C639C6"/>
    <w:rsid w:val="00C707DC"/>
    <w:rsid w:val="00C72F32"/>
    <w:rsid w:val="00C762C4"/>
    <w:rsid w:val="00C77A91"/>
    <w:rsid w:val="00C85FED"/>
    <w:rsid w:val="00C916D2"/>
    <w:rsid w:val="00CA2733"/>
    <w:rsid w:val="00CA3232"/>
    <w:rsid w:val="00CB11FE"/>
    <w:rsid w:val="00CB6B03"/>
    <w:rsid w:val="00CB7C8F"/>
    <w:rsid w:val="00CC1502"/>
    <w:rsid w:val="00CD5706"/>
    <w:rsid w:val="00CD612E"/>
    <w:rsid w:val="00CD6548"/>
    <w:rsid w:val="00CD7AE8"/>
    <w:rsid w:val="00CE104E"/>
    <w:rsid w:val="00CE263F"/>
    <w:rsid w:val="00CE3F79"/>
    <w:rsid w:val="00CE5292"/>
    <w:rsid w:val="00CE6428"/>
    <w:rsid w:val="00CF16D3"/>
    <w:rsid w:val="00CF5080"/>
    <w:rsid w:val="00CF5D3F"/>
    <w:rsid w:val="00D05659"/>
    <w:rsid w:val="00D06F69"/>
    <w:rsid w:val="00D14EE5"/>
    <w:rsid w:val="00D15499"/>
    <w:rsid w:val="00D361D3"/>
    <w:rsid w:val="00D37B92"/>
    <w:rsid w:val="00D43F08"/>
    <w:rsid w:val="00D5104C"/>
    <w:rsid w:val="00D51D0D"/>
    <w:rsid w:val="00D5206E"/>
    <w:rsid w:val="00D548CC"/>
    <w:rsid w:val="00D6376B"/>
    <w:rsid w:val="00D63B72"/>
    <w:rsid w:val="00D66D04"/>
    <w:rsid w:val="00D70BCA"/>
    <w:rsid w:val="00D93BEE"/>
    <w:rsid w:val="00D9690B"/>
    <w:rsid w:val="00DA0E58"/>
    <w:rsid w:val="00DA1240"/>
    <w:rsid w:val="00DA20C4"/>
    <w:rsid w:val="00DA2598"/>
    <w:rsid w:val="00DB3BEF"/>
    <w:rsid w:val="00DB71F6"/>
    <w:rsid w:val="00DB7E83"/>
    <w:rsid w:val="00DC00B0"/>
    <w:rsid w:val="00DC1250"/>
    <w:rsid w:val="00DC37A0"/>
    <w:rsid w:val="00DC47CC"/>
    <w:rsid w:val="00DD0110"/>
    <w:rsid w:val="00DD4EB5"/>
    <w:rsid w:val="00DE2128"/>
    <w:rsid w:val="00DE7EA1"/>
    <w:rsid w:val="00DF3321"/>
    <w:rsid w:val="00E04D92"/>
    <w:rsid w:val="00E1069A"/>
    <w:rsid w:val="00E15507"/>
    <w:rsid w:val="00E1789D"/>
    <w:rsid w:val="00E35B5E"/>
    <w:rsid w:val="00E365F6"/>
    <w:rsid w:val="00E46E3B"/>
    <w:rsid w:val="00E5152E"/>
    <w:rsid w:val="00E55430"/>
    <w:rsid w:val="00E6058A"/>
    <w:rsid w:val="00E612A7"/>
    <w:rsid w:val="00E62320"/>
    <w:rsid w:val="00E62D13"/>
    <w:rsid w:val="00E66B8B"/>
    <w:rsid w:val="00E670CE"/>
    <w:rsid w:val="00E71A16"/>
    <w:rsid w:val="00E74F9F"/>
    <w:rsid w:val="00E820DE"/>
    <w:rsid w:val="00E839A9"/>
    <w:rsid w:val="00E8699B"/>
    <w:rsid w:val="00E90C0B"/>
    <w:rsid w:val="00EB01FF"/>
    <w:rsid w:val="00EB0826"/>
    <w:rsid w:val="00EB1894"/>
    <w:rsid w:val="00EB1B6D"/>
    <w:rsid w:val="00EB2176"/>
    <w:rsid w:val="00EB313F"/>
    <w:rsid w:val="00EB77E5"/>
    <w:rsid w:val="00EC3877"/>
    <w:rsid w:val="00EC437B"/>
    <w:rsid w:val="00EC4449"/>
    <w:rsid w:val="00ED77EA"/>
    <w:rsid w:val="00EE5BBE"/>
    <w:rsid w:val="00F029F2"/>
    <w:rsid w:val="00F045BD"/>
    <w:rsid w:val="00F04C9B"/>
    <w:rsid w:val="00F0585D"/>
    <w:rsid w:val="00F10CCA"/>
    <w:rsid w:val="00F113B3"/>
    <w:rsid w:val="00F12CBC"/>
    <w:rsid w:val="00F15974"/>
    <w:rsid w:val="00F16766"/>
    <w:rsid w:val="00F16C04"/>
    <w:rsid w:val="00F2222C"/>
    <w:rsid w:val="00F27893"/>
    <w:rsid w:val="00F37DA6"/>
    <w:rsid w:val="00F44181"/>
    <w:rsid w:val="00F46250"/>
    <w:rsid w:val="00F54752"/>
    <w:rsid w:val="00F648A2"/>
    <w:rsid w:val="00F66664"/>
    <w:rsid w:val="00F83F72"/>
    <w:rsid w:val="00F85F40"/>
    <w:rsid w:val="00F96310"/>
    <w:rsid w:val="00FA19A9"/>
    <w:rsid w:val="00FB7A67"/>
    <w:rsid w:val="00FC2B23"/>
    <w:rsid w:val="00FC3FC9"/>
    <w:rsid w:val="00FC7D20"/>
    <w:rsid w:val="00FD0F44"/>
    <w:rsid w:val="00FD0F60"/>
    <w:rsid w:val="00FD7EB1"/>
    <w:rsid w:val="00FE530B"/>
    <w:rsid w:val="00FF406E"/>
    <w:rsid w:val="00FF7BDA"/>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7F37"/>
    <w:pPr>
      <w:spacing w:after="200" w:line="276" w:lineRule="auto"/>
    </w:pPr>
    <w:rPr>
      <w:rFonts w:ascii="Calibri" w:hAnsi="Calibri"/>
      <w:sz w:val="22"/>
      <w:szCs w:val="22"/>
      <w:lang w:eastAsia="en-US"/>
    </w:rPr>
  </w:style>
  <w:style w:type="paragraph" w:styleId="4">
    <w:name w:val="heading 4"/>
    <w:basedOn w:val="a0"/>
    <w:next w:val="a0"/>
    <w:link w:val="40"/>
    <w:qFormat/>
    <w:rsid w:val="00377F37"/>
    <w:pPr>
      <w:keepNext/>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0"/>
    <w:next w:val="a0"/>
    <w:link w:val="50"/>
    <w:qFormat/>
    <w:rsid w:val="00377F37"/>
    <w:pPr>
      <w:keepNext/>
      <w:spacing w:after="0" w:line="240" w:lineRule="auto"/>
      <w:outlineLvl w:val="4"/>
    </w:pPr>
    <w:rPr>
      <w:rFonts w:ascii="Times New Roman" w:eastAsia="Calibri" w:hAnsi="Times New Roman"/>
      <w:b/>
      <w:i/>
      <w:sz w:val="32"/>
      <w:szCs w:val="20"/>
      <w:lang w:eastAsia="ru-RU"/>
    </w:rPr>
  </w:style>
  <w:style w:type="paragraph" w:styleId="8">
    <w:name w:val="heading 8"/>
    <w:basedOn w:val="a0"/>
    <w:next w:val="a0"/>
    <w:link w:val="80"/>
    <w:qFormat/>
    <w:rsid w:val="00377F37"/>
    <w:pPr>
      <w:spacing w:before="240" w:after="60" w:line="240" w:lineRule="auto"/>
      <w:outlineLvl w:val="7"/>
    </w:pPr>
    <w:rPr>
      <w:rFonts w:ascii="Times New Roman" w:eastAsia="Calibri" w:hAnsi="Times New Roman"/>
      <w:i/>
      <w:iCs/>
      <w:sz w:val="24"/>
      <w:szCs w:val="24"/>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40">
    <w:name w:val="Заголовок 4 Знак"/>
    <w:link w:val="4"/>
    <w:locked/>
    <w:rsid w:val="00377F37"/>
    <w:rPr>
      <w:rFonts w:eastAsia="Calibri"/>
      <w:b/>
      <w:bCs/>
      <w:sz w:val="28"/>
      <w:szCs w:val="28"/>
      <w:lang w:val="ru-RU" w:eastAsia="ru-RU" w:bidi="ar-SA"/>
    </w:rPr>
  </w:style>
  <w:style w:type="character" w:customStyle="1" w:styleId="50">
    <w:name w:val="Заголовок 5 Знак"/>
    <w:link w:val="5"/>
    <w:locked/>
    <w:rsid w:val="00377F37"/>
    <w:rPr>
      <w:rFonts w:eastAsia="Calibri"/>
      <w:b/>
      <w:i/>
      <w:sz w:val="32"/>
      <w:lang w:val="ru-RU" w:eastAsia="ru-RU" w:bidi="ar-SA"/>
    </w:rPr>
  </w:style>
  <w:style w:type="character" w:customStyle="1" w:styleId="80">
    <w:name w:val="Заголовок 8 Знак"/>
    <w:link w:val="8"/>
    <w:locked/>
    <w:rsid w:val="00377F37"/>
    <w:rPr>
      <w:rFonts w:eastAsia="Calibri"/>
      <w:i/>
      <w:iCs/>
      <w:sz w:val="24"/>
      <w:szCs w:val="24"/>
      <w:lang w:val="ru-RU" w:eastAsia="ru-RU" w:bidi="ar-SA"/>
    </w:rPr>
  </w:style>
  <w:style w:type="paragraph" w:styleId="a4">
    <w:name w:val="header"/>
    <w:basedOn w:val="a0"/>
    <w:link w:val="a5"/>
    <w:rsid w:val="00377F37"/>
    <w:pPr>
      <w:tabs>
        <w:tab w:val="center" w:pos="4677"/>
        <w:tab w:val="right" w:pos="9355"/>
      </w:tabs>
      <w:spacing w:after="0" w:line="240" w:lineRule="auto"/>
      <w:ind w:firstLine="709"/>
      <w:jc w:val="both"/>
    </w:pPr>
    <w:rPr>
      <w:rFonts w:ascii="Times New Roman" w:eastAsia="Calibri" w:hAnsi="Times New Roman"/>
      <w:sz w:val="28"/>
      <w:szCs w:val="24"/>
      <w:lang w:eastAsia="ru-RU"/>
    </w:rPr>
  </w:style>
  <w:style w:type="character" w:customStyle="1" w:styleId="a5">
    <w:name w:val="Верхний колонтитул Знак"/>
    <w:link w:val="a4"/>
    <w:locked/>
    <w:rsid w:val="00377F37"/>
    <w:rPr>
      <w:rFonts w:eastAsia="Calibri"/>
      <w:sz w:val="28"/>
      <w:szCs w:val="24"/>
      <w:lang w:val="ru-RU" w:eastAsia="ru-RU" w:bidi="ar-SA"/>
    </w:rPr>
  </w:style>
  <w:style w:type="character" w:styleId="a6">
    <w:name w:val="Hyperlink"/>
    <w:semiHidden/>
    <w:rsid w:val="00377F37"/>
    <w:rPr>
      <w:color w:val="0000FF"/>
      <w:u w:val="single"/>
    </w:rPr>
  </w:style>
  <w:style w:type="paragraph" w:styleId="a7">
    <w:name w:val="footnote text"/>
    <w:basedOn w:val="a0"/>
    <w:link w:val="a8"/>
    <w:semiHidden/>
    <w:rsid w:val="00377F37"/>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377F37"/>
    <w:rPr>
      <w:rFonts w:eastAsia="Calibri"/>
      <w:lang w:val="ru-RU" w:eastAsia="ru-RU" w:bidi="ar-SA"/>
    </w:rPr>
  </w:style>
  <w:style w:type="character" w:styleId="a9">
    <w:name w:val="footnote reference"/>
    <w:semiHidden/>
    <w:rsid w:val="00377F37"/>
    <w:rPr>
      <w:vertAlign w:val="superscript"/>
    </w:rPr>
  </w:style>
  <w:style w:type="paragraph" w:styleId="a">
    <w:name w:val="footer"/>
    <w:basedOn w:val="a0"/>
    <w:link w:val="aa"/>
    <w:rsid w:val="00377F37"/>
    <w:pPr>
      <w:tabs>
        <w:tab w:val="center" w:pos="4677"/>
        <w:tab w:val="right" w:pos="9355"/>
      </w:tabs>
      <w:spacing w:after="0" w:line="240" w:lineRule="auto"/>
    </w:pPr>
  </w:style>
  <w:style w:type="character" w:customStyle="1" w:styleId="aa">
    <w:name w:val="Нижний колонтитул Знак"/>
    <w:link w:val="a"/>
    <w:locked/>
    <w:rsid w:val="00377F37"/>
    <w:rPr>
      <w:rFonts w:ascii="Calibri" w:hAnsi="Calibri"/>
      <w:sz w:val="22"/>
      <w:szCs w:val="22"/>
      <w:lang w:val="ru-RU" w:eastAsia="en-US" w:bidi="ar-SA"/>
    </w:rPr>
  </w:style>
  <w:style w:type="paragraph" w:customStyle="1" w:styleId="ConsPlusNormal">
    <w:name w:val="ConsPlusNormal"/>
    <w:rsid w:val="00377F37"/>
    <w:pPr>
      <w:autoSpaceDE w:val="0"/>
      <w:autoSpaceDN w:val="0"/>
      <w:adjustRightInd w:val="0"/>
      <w:ind w:firstLine="720"/>
    </w:pPr>
    <w:rPr>
      <w:rFonts w:ascii="Arial" w:eastAsia="Calibri" w:hAnsi="Arial" w:cs="Arial"/>
    </w:rPr>
  </w:style>
  <w:style w:type="paragraph" w:styleId="ab">
    <w:name w:val="List Bullet"/>
    <w:basedOn w:val="a0"/>
    <w:rsid w:val="00377F37"/>
    <w:pPr>
      <w:numPr>
        <w:numId w:val="2"/>
      </w:numPr>
      <w:spacing w:after="0" w:line="360" w:lineRule="auto"/>
      <w:contextualSpacing/>
      <w:jc w:val="both"/>
    </w:pPr>
    <w:rPr>
      <w:rFonts w:ascii="Times New Roman" w:eastAsia="Calibri" w:hAnsi="Times New Roman"/>
      <w:sz w:val="28"/>
      <w:szCs w:val="24"/>
      <w:lang w:eastAsia="ru-RU"/>
    </w:rPr>
  </w:style>
  <w:style w:type="paragraph" w:customStyle="1" w:styleId="ConsPlusNonformat">
    <w:name w:val="ConsPlusNonformat"/>
    <w:rsid w:val="00377F37"/>
    <w:pPr>
      <w:autoSpaceDE w:val="0"/>
      <w:autoSpaceDN w:val="0"/>
      <w:adjustRightInd w:val="0"/>
    </w:pPr>
    <w:rPr>
      <w:rFonts w:ascii="Courier New" w:eastAsia="Calibri" w:hAnsi="Courier New" w:cs="Courier New"/>
    </w:rPr>
  </w:style>
  <w:style w:type="table" w:styleId="ac">
    <w:name w:val="Table Grid"/>
    <w:basedOn w:val="a2"/>
    <w:rsid w:val="00377F37"/>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semiHidden/>
    <w:rsid w:val="00377F37"/>
    <w:pPr>
      <w:spacing w:after="0" w:line="240" w:lineRule="auto"/>
    </w:pPr>
    <w:rPr>
      <w:rFonts w:ascii="Tahoma" w:hAnsi="Tahoma" w:cs="Tahoma"/>
      <w:sz w:val="16"/>
      <w:szCs w:val="16"/>
    </w:rPr>
  </w:style>
  <w:style w:type="character" w:customStyle="1" w:styleId="ae">
    <w:name w:val="Текст выноски Знак"/>
    <w:link w:val="ad"/>
    <w:semiHidden/>
    <w:locked/>
    <w:rsid w:val="00377F37"/>
    <w:rPr>
      <w:rFonts w:ascii="Tahoma" w:hAnsi="Tahoma" w:cs="Tahoma"/>
      <w:sz w:val="16"/>
      <w:szCs w:val="16"/>
      <w:lang w:val="ru-RU" w:eastAsia="en-US" w:bidi="ar-SA"/>
    </w:rPr>
  </w:style>
  <w:style w:type="paragraph" w:customStyle="1" w:styleId="af">
    <w:name w:val="Основной текст закона"/>
    <w:basedOn w:val="a0"/>
    <w:rsid w:val="00377F37"/>
    <w:pPr>
      <w:spacing w:after="0" w:line="480" w:lineRule="auto"/>
      <w:ind w:firstLine="709"/>
      <w:jc w:val="both"/>
    </w:pPr>
    <w:rPr>
      <w:rFonts w:ascii="Cambria" w:eastAsia="Calibri" w:hAnsi="Cambria" w:cs="Cambria"/>
      <w:sz w:val="28"/>
      <w:szCs w:val="28"/>
    </w:rPr>
  </w:style>
  <w:style w:type="paragraph" w:customStyle="1" w:styleId="1">
    <w:name w:val="Абзац списка1"/>
    <w:basedOn w:val="a0"/>
    <w:rsid w:val="00377F37"/>
    <w:pPr>
      <w:ind w:left="720"/>
      <w:contextualSpacing/>
    </w:pPr>
    <w:rPr>
      <w:rFonts w:ascii="Cambria" w:eastAsia="Calibri" w:hAnsi="Cambria"/>
    </w:rPr>
  </w:style>
  <w:style w:type="character" w:styleId="af0">
    <w:name w:val="page number"/>
    <w:basedOn w:val="a1"/>
    <w:rsid w:val="00377F37"/>
  </w:style>
  <w:style w:type="paragraph" w:customStyle="1" w:styleId="ConsTitle">
    <w:name w:val="ConsTitle"/>
    <w:rsid w:val="00377F37"/>
    <w:pPr>
      <w:widowControl w:val="0"/>
      <w:autoSpaceDE w:val="0"/>
      <w:autoSpaceDN w:val="0"/>
      <w:adjustRightInd w:val="0"/>
      <w:ind w:right="19772"/>
    </w:pPr>
    <w:rPr>
      <w:rFonts w:ascii="Arial" w:eastAsia="Calibri" w:hAnsi="Arial" w:cs="Arial"/>
      <w:b/>
      <w:bCs/>
      <w:sz w:val="16"/>
      <w:szCs w:val="16"/>
    </w:rPr>
  </w:style>
  <w:style w:type="paragraph" w:customStyle="1" w:styleId="af1">
    <w:name w:val="Постановление"/>
    <w:basedOn w:val="a0"/>
    <w:rsid w:val="00377F37"/>
    <w:pPr>
      <w:spacing w:after="0" w:line="360" w:lineRule="atLeast"/>
      <w:jc w:val="center"/>
    </w:pPr>
    <w:rPr>
      <w:rFonts w:ascii="Times New Roman" w:eastAsia="Calibri" w:hAnsi="Times New Roman"/>
      <w:spacing w:val="6"/>
      <w:sz w:val="32"/>
      <w:szCs w:val="32"/>
      <w:lang w:eastAsia="ru-RU"/>
    </w:rPr>
  </w:style>
  <w:style w:type="paragraph" w:customStyle="1" w:styleId="10">
    <w:name w:val="Вертикальный отступ 1"/>
    <w:basedOn w:val="a0"/>
    <w:rsid w:val="00377F37"/>
    <w:pPr>
      <w:spacing w:after="0" w:line="240" w:lineRule="auto"/>
      <w:jc w:val="center"/>
    </w:pPr>
    <w:rPr>
      <w:rFonts w:ascii="Times New Roman" w:eastAsia="Calibri" w:hAnsi="Times New Roman"/>
      <w:sz w:val="28"/>
      <w:szCs w:val="28"/>
      <w:lang w:val="en-US" w:eastAsia="ru-RU"/>
    </w:rPr>
  </w:style>
  <w:style w:type="paragraph" w:customStyle="1" w:styleId="af2">
    <w:name w:val="Номер"/>
    <w:basedOn w:val="a0"/>
    <w:rsid w:val="00377F37"/>
    <w:pPr>
      <w:spacing w:before="60" w:after="60" w:line="240" w:lineRule="auto"/>
      <w:jc w:val="center"/>
    </w:pPr>
    <w:rPr>
      <w:rFonts w:ascii="Times New Roman" w:eastAsia="Calibri" w:hAnsi="Times New Roman"/>
      <w:sz w:val="28"/>
      <w:szCs w:val="28"/>
      <w:lang w:eastAsia="ru-RU"/>
    </w:rPr>
  </w:style>
  <w:style w:type="paragraph" w:customStyle="1" w:styleId="41">
    <w:name w:val="Вертикальный отступ 4"/>
    <w:basedOn w:val="10"/>
    <w:rsid w:val="00377F37"/>
    <w:rPr>
      <w:sz w:val="22"/>
      <w:szCs w:val="22"/>
    </w:rPr>
  </w:style>
  <w:style w:type="character" w:customStyle="1" w:styleId="s10">
    <w:name w:val="s_10"/>
    <w:rsid w:val="00377F37"/>
  </w:style>
  <w:style w:type="character" w:customStyle="1" w:styleId="f">
    <w:name w:val="f"/>
    <w:rsid w:val="00377F37"/>
  </w:style>
  <w:style w:type="character" w:customStyle="1" w:styleId="epm">
    <w:name w:val="epm"/>
    <w:rsid w:val="00377F37"/>
  </w:style>
  <w:style w:type="character" w:customStyle="1" w:styleId="ep">
    <w:name w:val="ep"/>
    <w:rsid w:val="00377F37"/>
  </w:style>
  <w:style w:type="character" w:customStyle="1" w:styleId="apple-style-span">
    <w:name w:val="apple-style-span"/>
    <w:rsid w:val="00377F37"/>
  </w:style>
  <w:style w:type="paragraph" w:customStyle="1" w:styleId="11">
    <w:name w:val="Обычный1"/>
    <w:rsid w:val="00377F37"/>
    <w:rPr>
      <w:rFonts w:eastAsia="Calibri"/>
    </w:rPr>
  </w:style>
  <w:style w:type="paragraph" w:styleId="af3">
    <w:name w:val="annotation text"/>
    <w:basedOn w:val="a0"/>
    <w:link w:val="af4"/>
    <w:semiHidden/>
    <w:rsid w:val="00377F37"/>
    <w:pPr>
      <w:spacing w:after="0" w:line="360" w:lineRule="auto"/>
      <w:ind w:firstLine="709"/>
      <w:jc w:val="both"/>
    </w:pPr>
    <w:rPr>
      <w:rFonts w:ascii="Times New Roman" w:eastAsia="Calibri" w:hAnsi="Times New Roman"/>
      <w:sz w:val="20"/>
      <w:szCs w:val="20"/>
      <w:lang w:eastAsia="ru-RU"/>
    </w:rPr>
  </w:style>
  <w:style w:type="character" w:customStyle="1" w:styleId="af4">
    <w:name w:val="Текст примечания Знак"/>
    <w:link w:val="af3"/>
    <w:semiHidden/>
    <w:locked/>
    <w:rsid w:val="00377F37"/>
    <w:rPr>
      <w:rFonts w:eastAsia="Calibri"/>
      <w:lang w:val="ru-RU" w:eastAsia="ru-RU" w:bidi="ar-SA"/>
    </w:rPr>
  </w:style>
  <w:style w:type="paragraph" w:styleId="af5">
    <w:name w:val="annotation subject"/>
    <w:basedOn w:val="af3"/>
    <w:next w:val="af3"/>
    <w:link w:val="af6"/>
    <w:semiHidden/>
    <w:rsid w:val="00377F37"/>
    <w:pPr>
      <w:spacing w:line="240" w:lineRule="auto"/>
    </w:pPr>
    <w:rPr>
      <w:b/>
      <w:bCs/>
    </w:rPr>
  </w:style>
  <w:style w:type="character" w:customStyle="1" w:styleId="af6">
    <w:name w:val="Тема примечания Знак"/>
    <w:link w:val="af5"/>
    <w:semiHidden/>
    <w:locked/>
    <w:rsid w:val="00377F37"/>
    <w:rPr>
      <w:rFonts w:eastAsia="Calibri"/>
      <w:b/>
      <w:bCs/>
      <w:lang w:val="ru-RU" w:eastAsia="ru-RU" w:bidi="ar-SA"/>
    </w:rPr>
  </w:style>
  <w:style w:type="paragraph" w:styleId="af7">
    <w:name w:val="Plain Text"/>
    <w:basedOn w:val="a0"/>
    <w:link w:val="af8"/>
    <w:rsid w:val="00377F37"/>
    <w:pPr>
      <w:spacing w:after="0" w:line="240" w:lineRule="auto"/>
    </w:pPr>
    <w:rPr>
      <w:rFonts w:ascii="Courier New" w:eastAsia="Calibri" w:hAnsi="Courier New" w:cs="Courier New"/>
      <w:sz w:val="20"/>
      <w:szCs w:val="20"/>
      <w:lang w:eastAsia="ru-RU"/>
    </w:rPr>
  </w:style>
  <w:style w:type="character" w:customStyle="1" w:styleId="af8">
    <w:name w:val="Текст Знак"/>
    <w:link w:val="af7"/>
    <w:locked/>
    <w:rsid w:val="00377F37"/>
    <w:rPr>
      <w:rFonts w:ascii="Courier New" w:eastAsia="Calibri" w:hAnsi="Courier New" w:cs="Courier New"/>
      <w:lang w:val="ru-RU" w:eastAsia="ru-RU" w:bidi="ar-SA"/>
    </w:rPr>
  </w:style>
  <w:style w:type="paragraph" w:customStyle="1" w:styleId="ConsPlusTitle">
    <w:name w:val="ConsPlusTitle"/>
    <w:rsid w:val="00377F37"/>
    <w:pPr>
      <w:widowControl w:val="0"/>
      <w:autoSpaceDE w:val="0"/>
      <w:autoSpaceDN w:val="0"/>
      <w:adjustRightInd w:val="0"/>
    </w:pPr>
    <w:rPr>
      <w:rFonts w:ascii="Calibri" w:eastAsia="Calibri" w:hAnsi="Calibri" w:cs="Calibri"/>
      <w:b/>
      <w:bCs/>
      <w:sz w:val="22"/>
      <w:szCs w:val="22"/>
    </w:rPr>
  </w:style>
  <w:style w:type="paragraph" w:styleId="af9">
    <w:name w:val="Normal (Web)"/>
    <w:basedOn w:val="a0"/>
    <w:uiPriority w:val="99"/>
    <w:rsid w:val="00377F37"/>
    <w:pPr>
      <w:spacing w:before="30" w:after="30" w:line="240" w:lineRule="auto"/>
    </w:pPr>
    <w:rPr>
      <w:rFonts w:ascii="Arial" w:eastAsia="Calibri" w:hAnsi="Arial" w:cs="Arial"/>
      <w:color w:val="332E2D"/>
      <w:spacing w:val="2"/>
      <w:sz w:val="24"/>
      <w:szCs w:val="24"/>
      <w:lang w:eastAsia="ru-RU"/>
    </w:rPr>
  </w:style>
  <w:style w:type="paragraph" w:customStyle="1" w:styleId="Heading">
    <w:name w:val="Heading"/>
    <w:rsid w:val="00377F37"/>
    <w:pPr>
      <w:widowControl w:val="0"/>
      <w:autoSpaceDE w:val="0"/>
      <w:autoSpaceDN w:val="0"/>
      <w:adjustRightInd w:val="0"/>
    </w:pPr>
    <w:rPr>
      <w:rFonts w:ascii="Arial" w:eastAsia="Calibri" w:hAnsi="Arial" w:cs="Arial"/>
      <w:b/>
      <w:bCs/>
      <w:sz w:val="22"/>
      <w:szCs w:val="22"/>
    </w:rPr>
  </w:style>
  <w:style w:type="paragraph" w:customStyle="1" w:styleId="31">
    <w:name w:val="Основной текст с отступом 31"/>
    <w:basedOn w:val="a0"/>
    <w:rsid w:val="00377F37"/>
    <w:pPr>
      <w:spacing w:after="0" w:line="240" w:lineRule="auto"/>
      <w:ind w:firstLine="720"/>
      <w:jc w:val="both"/>
    </w:pPr>
    <w:rPr>
      <w:rFonts w:ascii="Times New Roman" w:eastAsia="Calibri" w:hAnsi="Times New Roman"/>
      <w:sz w:val="24"/>
      <w:szCs w:val="20"/>
      <w:lang w:eastAsia="ru-RU"/>
    </w:rPr>
  </w:style>
  <w:style w:type="paragraph" w:styleId="afa">
    <w:name w:val="Body Text Indent"/>
    <w:basedOn w:val="a0"/>
    <w:link w:val="afb"/>
    <w:rsid w:val="00377F37"/>
    <w:pPr>
      <w:spacing w:after="120" w:line="240" w:lineRule="auto"/>
      <w:ind w:left="283"/>
    </w:pPr>
    <w:rPr>
      <w:rFonts w:ascii="Times New Roman" w:eastAsia="Calibri" w:hAnsi="Times New Roman"/>
      <w:sz w:val="20"/>
      <w:szCs w:val="20"/>
      <w:lang w:eastAsia="ru-RU"/>
    </w:rPr>
  </w:style>
  <w:style w:type="character" w:customStyle="1" w:styleId="afb">
    <w:name w:val="Основной текст с отступом Знак"/>
    <w:link w:val="afa"/>
    <w:locked/>
    <w:rsid w:val="00377F37"/>
    <w:rPr>
      <w:rFonts w:eastAsia="Calibri"/>
      <w:lang w:val="ru-RU" w:eastAsia="ru-RU" w:bidi="ar-SA"/>
    </w:rPr>
  </w:style>
  <w:style w:type="paragraph" w:customStyle="1" w:styleId="Preformat">
    <w:name w:val="Preformat"/>
    <w:rsid w:val="00377F37"/>
    <w:pPr>
      <w:widowControl w:val="0"/>
      <w:autoSpaceDE w:val="0"/>
      <w:autoSpaceDN w:val="0"/>
      <w:adjustRightInd w:val="0"/>
    </w:pPr>
    <w:rPr>
      <w:rFonts w:ascii="Courier New" w:eastAsia="Calibri" w:hAnsi="Courier New" w:cs="Courier New"/>
    </w:rPr>
  </w:style>
  <w:style w:type="paragraph" w:customStyle="1" w:styleId="110">
    <w:name w:val="Абзац списка11"/>
    <w:basedOn w:val="a0"/>
    <w:rsid w:val="00377F37"/>
    <w:pPr>
      <w:ind w:left="720"/>
      <w:contextualSpacing/>
    </w:pPr>
    <w:rPr>
      <w:rFonts w:ascii="Cambria" w:eastAsia="Calibri" w:hAnsi="Cambria"/>
    </w:rPr>
  </w:style>
  <w:style w:type="paragraph" w:styleId="afc">
    <w:name w:val="Body Text"/>
    <w:basedOn w:val="a0"/>
    <w:link w:val="afd"/>
    <w:rsid w:val="00377F37"/>
    <w:pPr>
      <w:spacing w:after="120" w:line="360" w:lineRule="auto"/>
      <w:ind w:firstLine="709"/>
      <w:jc w:val="both"/>
    </w:pPr>
    <w:rPr>
      <w:rFonts w:ascii="Times New Roman" w:eastAsia="Calibri" w:hAnsi="Times New Roman"/>
      <w:sz w:val="28"/>
      <w:szCs w:val="24"/>
      <w:lang w:eastAsia="ru-RU"/>
    </w:rPr>
  </w:style>
  <w:style w:type="character" w:customStyle="1" w:styleId="afd">
    <w:name w:val="Основной текст Знак"/>
    <w:link w:val="afc"/>
    <w:locked/>
    <w:rsid w:val="00377F37"/>
    <w:rPr>
      <w:rFonts w:eastAsia="Calibri"/>
      <w:sz w:val="28"/>
      <w:szCs w:val="24"/>
      <w:lang w:val="ru-RU" w:eastAsia="ru-RU" w:bidi="ar-SA"/>
    </w:rPr>
  </w:style>
  <w:style w:type="paragraph" w:styleId="3">
    <w:name w:val="Body Text 3"/>
    <w:basedOn w:val="a0"/>
    <w:link w:val="30"/>
    <w:rsid w:val="00377F37"/>
    <w:pPr>
      <w:spacing w:after="120" w:line="360" w:lineRule="auto"/>
      <w:ind w:firstLine="709"/>
      <w:jc w:val="both"/>
    </w:pPr>
    <w:rPr>
      <w:rFonts w:ascii="Times New Roman" w:eastAsia="Calibri" w:hAnsi="Times New Roman"/>
      <w:sz w:val="16"/>
      <w:szCs w:val="16"/>
      <w:lang w:eastAsia="ru-RU"/>
    </w:rPr>
  </w:style>
  <w:style w:type="character" w:customStyle="1" w:styleId="30">
    <w:name w:val="Основной текст 3 Знак"/>
    <w:link w:val="3"/>
    <w:locked/>
    <w:rsid w:val="00377F37"/>
    <w:rPr>
      <w:rFonts w:eastAsia="Calibri"/>
      <w:sz w:val="16"/>
      <w:szCs w:val="16"/>
      <w:lang w:val="ru-RU" w:eastAsia="ru-RU" w:bidi="ar-SA"/>
    </w:rPr>
  </w:style>
  <w:style w:type="paragraph" w:customStyle="1" w:styleId="12">
    <w:name w:val="Основной текст1"/>
    <w:basedOn w:val="11"/>
    <w:rsid w:val="00377F37"/>
    <w:pPr>
      <w:jc w:val="both"/>
    </w:pPr>
    <w:rPr>
      <w:sz w:val="24"/>
    </w:rPr>
  </w:style>
  <w:style w:type="paragraph" w:customStyle="1" w:styleId="13">
    <w:name w:val="Верхний колонтитул1"/>
    <w:basedOn w:val="11"/>
    <w:rsid w:val="00377F37"/>
    <w:pPr>
      <w:tabs>
        <w:tab w:val="center" w:pos="4677"/>
        <w:tab w:val="right" w:pos="9355"/>
      </w:tabs>
    </w:pPr>
  </w:style>
  <w:style w:type="character" w:customStyle="1" w:styleId="14">
    <w:name w:val="Номер страницы1"/>
    <w:rsid w:val="00377F37"/>
  </w:style>
  <w:style w:type="paragraph" w:customStyle="1" w:styleId="ConsNormal">
    <w:name w:val="ConsNormal"/>
    <w:rsid w:val="00377F37"/>
    <w:pPr>
      <w:autoSpaceDE w:val="0"/>
      <w:autoSpaceDN w:val="0"/>
      <w:adjustRightInd w:val="0"/>
      <w:ind w:right="19772" w:firstLine="720"/>
    </w:pPr>
    <w:rPr>
      <w:rFonts w:ascii="Arial" w:eastAsia="Calibri" w:hAnsi="Arial" w:cs="Arial"/>
    </w:rPr>
  </w:style>
  <w:style w:type="paragraph" w:customStyle="1" w:styleId="FR3">
    <w:name w:val="FR3"/>
    <w:rsid w:val="00377F37"/>
    <w:pPr>
      <w:widowControl w:val="0"/>
      <w:autoSpaceDE w:val="0"/>
      <w:autoSpaceDN w:val="0"/>
      <w:adjustRightInd w:val="0"/>
      <w:spacing w:before="160"/>
      <w:ind w:left="600"/>
    </w:pPr>
    <w:rPr>
      <w:rFonts w:eastAsia="Calibri"/>
      <w:sz w:val="12"/>
      <w:szCs w:val="12"/>
    </w:rPr>
  </w:style>
  <w:style w:type="paragraph" w:styleId="2">
    <w:name w:val="Body Text Indent 2"/>
    <w:basedOn w:val="a0"/>
    <w:link w:val="20"/>
    <w:rsid w:val="00377F37"/>
    <w:pPr>
      <w:spacing w:after="120" w:line="480" w:lineRule="auto"/>
      <w:ind w:left="283"/>
    </w:pPr>
    <w:rPr>
      <w:rFonts w:ascii="Times New Roman" w:eastAsia="Calibri" w:hAnsi="Times New Roman"/>
      <w:sz w:val="20"/>
      <w:szCs w:val="20"/>
      <w:lang w:eastAsia="ru-RU"/>
    </w:rPr>
  </w:style>
  <w:style w:type="character" w:customStyle="1" w:styleId="20">
    <w:name w:val="Основной текст с отступом 2 Знак"/>
    <w:link w:val="2"/>
    <w:locked/>
    <w:rsid w:val="00377F37"/>
    <w:rPr>
      <w:rFonts w:eastAsia="Calibri"/>
      <w:lang w:val="ru-RU" w:eastAsia="ru-RU" w:bidi="ar-SA"/>
    </w:rPr>
  </w:style>
  <w:style w:type="paragraph" w:styleId="afe">
    <w:name w:val="Title"/>
    <w:basedOn w:val="a0"/>
    <w:link w:val="aff"/>
    <w:qFormat/>
    <w:rsid w:val="00377F37"/>
    <w:pPr>
      <w:spacing w:after="0" w:line="240" w:lineRule="auto"/>
      <w:jc w:val="center"/>
    </w:pPr>
    <w:rPr>
      <w:rFonts w:ascii="Times New Roman" w:eastAsia="Calibri" w:hAnsi="Times New Roman"/>
      <w:b/>
      <w:sz w:val="20"/>
      <w:szCs w:val="20"/>
      <w:lang w:eastAsia="ru-RU"/>
    </w:rPr>
  </w:style>
  <w:style w:type="character" w:customStyle="1" w:styleId="aff">
    <w:name w:val="Название Знак"/>
    <w:link w:val="afe"/>
    <w:locked/>
    <w:rsid w:val="00377F37"/>
    <w:rPr>
      <w:rFonts w:eastAsia="Calibri"/>
      <w:b/>
      <w:lang w:val="ru-RU" w:eastAsia="ru-RU" w:bidi="ar-SA"/>
    </w:rPr>
  </w:style>
  <w:style w:type="paragraph" w:styleId="21">
    <w:name w:val="Body Text 2"/>
    <w:basedOn w:val="a0"/>
    <w:link w:val="22"/>
    <w:rsid w:val="00377F37"/>
    <w:pPr>
      <w:spacing w:after="120" w:line="480" w:lineRule="auto"/>
    </w:pPr>
    <w:rPr>
      <w:rFonts w:ascii="Times New Roman" w:eastAsia="Calibri" w:hAnsi="Times New Roman"/>
      <w:sz w:val="20"/>
      <w:szCs w:val="20"/>
      <w:lang w:eastAsia="ru-RU"/>
    </w:rPr>
  </w:style>
  <w:style w:type="character" w:customStyle="1" w:styleId="22">
    <w:name w:val="Основной текст 2 Знак"/>
    <w:link w:val="21"/>
    <w:locked/>
    <w:rsid w:val="00377F37"/>
    <w:rPr>
      <w:rFonts w:eastAsia="Calibri"/>
      <w:lang w:val="ru-RU" w:eastAsia="ru-RU" w:bidi="ar-SA"/>
    </w:rPr>
  </w:style>
  <w:style w:type="paragraph" w:customStyle="1" w:styleId="ConsNonformat">
    <w:name w:val="ConsNonformat"/>
    <w:rsid w:val="00377F37"/>
    <w:pPr>
      <w:autoSpaceDE w:val="0"/>
      <w:autoSpaceDN w:val="0"/>
      <w:adjustRightInd w:val="0"/>
      <w:ind w:right="19772"/>
    </w:pPr>
    <w:rPr>
      <w:rFonts w:ascii="Courier New" w:eastAsia="Calibri" w:hAnsi="Courier New" w:cs="Courier New"/>
    </w:rPr>
  </w:style>
  <w:style w:type="character" w:styleId="aff0">
    <w:name w:val="Strong"/>
    <w:basedOn w:val="a1"/>
    <w:uiPriority w:val="22"/>
    <w:qFormat/>
    <w:rsid w:val="0017334F"/>
    <w:rPr>
      <w:b/>
      <w:bCs/>
    </w:rPr>
  </w:style>
</w:styles>
</file>

<file path=word/webSettings.xml><?xml version="1.0" encoding="utf-8"?>
<w:webSettings xmlns:r="http://schemas.openxmlformats.org/officeDocument/2006/relationships" xmlns:w="http://schemas.openxmlformats.org/wordprocessingml/2006/main">
  <w:divs>
    <w:div w:id="8773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MinRegionRazvitiya</Company>
  <LinksUpToDate>false</LinksUpToDate>
  <CharactersWithSpaces>54426</CharactersWithSpaces>
  <SharedDoc>false</SharedDoc>
  <HLinks>
    <vt:vector size="6" baseType="variant">
      <vt:variant>
        <vt:i4>1507332</vt:i4>
      </vt:variant>
      <vt:variant>
        <vt:i4>0</vt:i4>
      </vt:variant>
      <vt:variant>
        <vt:i4>0</vt:i4>
      </vt:variant>
      <vt:variant>
        <vt:i4>5</vt:i4>
      </vt:variant>
      <vt:variant>
        <vt:lpwstr>consultantplus://offline/ref=A6DF8096156859D3FC2CA68065714FF7C700545AADE8291CE9C1EB9F64L2C9H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dmitry.dadonov</dc:creator>
  <cp:lastModifiedBy>1</cp:lastModifiedBy>
  <cp:revision>2</cp:revision>
  <cp:lastPrinted>2017-11-20T06:33:00Z</cp:lastPrinted>
  <dcterms:created xsi:type="dcterms:W3CDTF">2020-10-23T07:28:00Z</dcterms:created>
  <dcterms:modified xsi:type="dcterms:W3CDTF">2020-10-23T07:28:00Z</dcterms:modified>
</cp:coreProperties>
</file>